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BB" w:rsidRDefault="002E48BB" w:rsidP="00035ED2">
      <w:pPr>
        <w:pStyle w:val="Standard"/>
        <w:autoSpaceDE w:val="0"/>
        <w:jc w:val="center"/>
        <w:rPr>
          <w:b/>
          <w:sz w:val="34"/>
          <w:szCs w:val="34"/>
        </w:rPr>
      </w:pPr>
    </w:p>
    <w:p w:rsidR="00C54633" w:rsidRDefault="00C54633" w:rsidP="00035ED2">
      <w:pPr>
        <w:pStyle w:val="Standard"/>
        <w:autoSpaceDE w:val="0"/>
        <w:jc w:val="center"/>
        <w:rPr>
          <w:b/>
          <w:sz w:val="34"/>
          <w:szCs w:val="34"/>
        </w:rPr>
      </w:pPr>
    </w:p>
    <w:p w:rsidR="00035ED2" w:rsidRDefault="00035ED2" w:rsidP="00035ED2">
      <w:pPr>
        <w:pStyle w:val="Standard"/>
        <w:autoSpaceDE w:val="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НОВОЕ В АУДИТОРСКОМ ЗАКОНОДАТЕЛЬСТВЕ:</w:t>
      </w:r>
    </w:p>
    <w:p w:rsidR="00035ED2" w:rsidRDefault="00035ED2" w:rsidP="00035ED2">
      <w:pPr>
        <w:pStyle w:val="Standard"/>
        <w:autoSpaceDE w:val="0"/>
        <w:jc w:val="center"/>
        <w:rPr>
          <w:b/>
          <w:sz w:val="36"/>
          <w:szCs w:val="36"/>
        </w:rPr>
      </w:pPr>
      <w:r>
        <w:rPr>
          <w:b/>
          <w:sz w:val="34"/>
          <w:szCs w:val="34"/>
        </w:rPr>
        <w:t>факты и комментарии</w:t>
      </w:r>
    </w:p>
    <w:p w:rsidR="00035ED2" w:rsidRDefault="00035ED2" w:rsidP="00035ED2">
      <w:pPr>
        <w:pStyle w:val="Standard"/>
        <w:autoSpaceDE w:val="0"/>
        <w:jc w:val="center"/>
        <w:rPr>
          <w:b/>
          <w:sz w:val="36"/>
          <w:szCs w:val="36"/>
        </w:rPr>
      </w:pPr>
    </w:p>
    <w:p w:rsidR="00035ED2" w:rsidRPr="00A8345F" w:rsidRDefault="00035ED2" w:rsidP="00035ED2">
      <w:pPr>
        <w:pStyle w:val="Standard"/>
        <w:autoSpaceDE w:val="0"/>
        <w:jc w:val="center"/>
        <w:rPr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>Информационное сообщение</w:t>
      </w:r>
    </w:p>
    <w:p w:rsidR="00035ED2" w:rsidRDefault="005804DB" w:rsidP="00035ED2">
      <w:pPr>
        <w:pStyle w:val="Standard"/>
        <w:autoSpaceDE w:val="0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10 а</w:t>
      </w:r>
      <w:r w:rsidR="006A0DBD">
        <w:rPr>
          <w:b/>
          <w:szCs w:val="28"/>
        </w:rPr>
        <w:t>преля</w:t>
      </w:r>
      <w:r w:rsidR="00035ED2" w:rsidRPr="00A8345F">
        <w:rPr>
          <w:b/>
          <w:color w:val="4F81BD" w:themeColor="accent1"/>
          <w:szCs w:val="28"/>
        </w:rPr>
        <w:t xml:space="preserve"> </w:t>
      </w:r>
      <w:r w:rsidR="00035ED2">
        <w:rPr>
          <w:b/>
          <w:szCs w:val="28"/>
        </w:rPr>
        <w:t>201</w:t>
      </w:r>
      <w:r w:rsidR="00151201">
        <w:rPr>
          <w:b/>
          <w:szCs w:val="28"/>
        </w:rPr>
        <w:t>9</w:t>
      </w:r>
      <w:r w:rsidR="00035ED2">
        <w:rPr>
          <w:b/>
          <w:szCs w:val="28"/>
        </w:rPr>
        <w:t xml:space="preserve"> г.</w:t>
      </w:r>
      <w:r w:rsidR="003C0F7F">
        <w:rPr>
          <w:b/>
          <w:szCs w:val="28"/>
        </w:rPr>
        <w:t xml:space="preserve"> № ИС-аудит-</w:t>
      </w:r>
      <w:r w:rsidR="005F4ACF">
        <w:rPr>
          <w:b/>
          <w:szCs w:val="28"/>
        </w:rPr>
        <w:t>2</w:t>
      </w:r>
      <w:r w:rsidR="00151201">
        <w:rPr>
          <w:b/>
          <w:szCs w:val="28"/>
        </w:rPr>
        <w:t>9</w:t>
      </w:r>
    </w:p>
    <w:p w:rsidR="00035ED2" w:rsidRPr="001D3811" w:rsidRDefault="00035ED2" w:rsidP="001D3811">
      <w:pPr>
        <w:pStyle w:val="Standard"/>
        <w:autoSpaceDE w:val="0"/>
        <w:jc w:val="center"/>
        <w:rPr>
          <w:szCs w:val="28"/>
        </w:rPr>
      </w:pPr>
    </w:p>
    <w:p w:rsidR="006711F0" w:rsidRDefault="006711F0" w:rsidP="0011495D">
      <w:pPr>
        <w:pStyle w:val="Standard"/>
        <w:jc w:val="both"/>
        <w:rPr>
          <w:b/>
          <w:szCs w:val="28"/>
        </w:rPr>
      </w:pPr>
    </w:p>
    <w:p w:rsidR="00AB1E8B" w:rsidRDefault="00AB1E8B" w:rsidP="00AB1E8B">
      <w:pPr>
        <w:pStyle w:val="Standard"/>
        <w:ind w:firstLine="709"/>
        <w:jc w:val="both"/>
      </w:pPr>
      <w:proofErr w:type="gramStart"/>
      <w:r>
        <w:t>Федеральный закон</w:t>
      </w:r>
      <w:r w:rsidRPr="00B62A9C">
        <w:t xml:space="preserve"> </w:t>
      </w:r>
      <w:r>
        <w:t xml:space="preserve">«О противодействии легализации (отмыванию) доходов, полученных преступным путем, и финансированию терроризма» (далее – Федеральный закон № 115-ФЗ), среди прочего, определяет роль лиц, </w:t>
      </w:r>
      <w:r w:rsidRPr="00EF003A">
        <w:rPr>
          <w:szCs w:val="28"/>
        </w:rPr>
        <w:t>осуществляющи</w:t>
      </w:r>
      <w:r>
        <w:rPr>
          <w:szCs w:val="28"/>
        </w:rPr>
        <w:t>х</w:t>
      </w:r>
      <w:r w:rsidRPr="00EF003A">
        <w:rPr>
          <w:szCs w:val="28"/>
        </w:rPr>
        <w:t xml:space="preserve"> предпринимательскую деятельность в сфере оказания бухгалтерских услуг</w:t>
      </w:r>
      <w:r>
        <w:t>, а также аудиторских организаций и индивидуальных аудиторов</w:t>
      </w:r>
      <w:r>
        <w:rPr>
          <w:rStyle w:val="ad"/>
        </w:rPr>
        <w:footnoteReference w:id="1"/>
      </w:r>
      <w:r>
        <w:t>, в системе противодействия легализации (отмыванию) доходов, полученных преступным путем, финансированию терроризма</w:t>
      </w:r>
      <w:r w:rsidR="00D14F70">
        <w:t xml:space="preserve"> и распространения оружия массового уничтожения</w:t>
      </w:r>
      <w:r>
        <w:t xml:space="preserve"> (ПОД/ФТ</w:t>
      </w:r>
      <w:r w:rsidR="00D14F70">
        <w:t>/ФРОМУ</w:t>
      </w:r>
      <w:r>
        <w:t>).</w:t>
      </w:r>
      <w:proofErr w:type="gramEnd"/>
    </w:p>
    <w:p w:rsidR="00AB1E8B" w:rsidRDefault="00AB1E8B" w:rsidP="00AB1E8B">
      <w:pPr>
        <w:pStyle w:val="Standard"/>
        <w:ind w:firstLine="709"/>
        <w:jc w:val="both"/>
      </w:pPr>
      <w:r>
        <w:t xml:space="preserve">Федеральным законом </w:t>
      </w:r>
      <w:r>
        <w:rPr>
          <w:szCs w:val="28"/>
        </w:rPr>
        <w:t xml:space="preserve">от 18 марта 2019 г. № 33-ФЗ </w:t>
      </w:r>
      <w:r>
        <w:t>уточнены и конкретизированы обязанн</w:t>
      </w:r>
      <w:r w:rsidR="00D14F70">
        <w:t>ости</w:t>
      </w:r>
      <w:r>
        <w:t xml:space="preserve"> указанных лиц в сфере ПОД/ФТ</w:t>
      </w:r>
      <w:r w:rsidR="00794D0E">
        <w:t>/ФРОМУ</w:t>
      </w:r>
      <w:r>
        <w:t>. С этой целью данным Федеральным законом внесены изменения в Федеральный закон</w:t>
      </w:r>
      <w:r w:rsidRPr="00B62A9C">
        <w:t xml:space="preserve"> </w:t>
      </w:r>
      <w:r w:rsidR="00FD6CA6">
        <w:br/>
      </w:r>
      <w:r>
        <w:t>№ 115-ФЗ.</w:t>
      </w:r>
    </w:p>
    <w:p w:rsidR="00AB1E8B" w:rsidRDefault="00D14F70" w:rsidP="00AB1E8B">
      <w:pPr>
        <w:pStyle w:val="Standard"/>
        <w:ind w:firstLine="709"/>
        <w:jc w:val="both"/>
      </w:pPr>
      <w:r>
        <w:t>Изменения в Федеральный закон № 115-ФЗ</w:t>
      </w:r>
      <w:r w:rsidR="00AB1E8B" w:rsidRPr="00EC5E53">
        <w:t xml:space="preserve"> вступ</w:t>
      </w:r>
      <w:r w:rsidR="00AB1E8B">
        <w:t>ил</w:t>
      </w:r>
      <w:r>
        <w:t>и</w:t>
      </w:r>
      <w:r w:rsidR="00AB1E8B" w:rsidRPr="00EC5E53">
        <w:t xml:space="preserve"> </w:t>
      </w:r>
      <w:r w:rsidR="00AB1E8B">
        <w:t xml:space="preserve">в силу </w:t>
      </w:r>
      <w:r>
        <w:t>18</w:t>
      </w:r>
      <w:r w:rsidR="00AB1E8B">
        <w:t xml:space="preserve"> марта 2019 г. </w:t>
      </w:r>
    </w:p>
    <w:p w:rsidR="00B108A9" w:rsidRDefault="00B108A9" w:rsidP="00B108A9">
      <w:pPr>
        <w:pStyle w:val="Standard"/>
        <w:tabs>
          <w:tab w:val="left" w:pos="0"/>
          <w:tab w:val="left" w:pos="1134"/>
        </w:tabs>
        <w:ind w:firstLine="720"/>
        <w:jc w:val="both"/>
        <w:rPr>
          <w:szCs w:val="28"/>
        </w:rPr>
      </w:pPr>
    </w:p>
    <w:p w:rsidR="00B108A9" w:rsidRDefault="00B108A9" w:rsidP="00B108A9">
      <w:pPr>
        <w:pStyle w:val="Standard"/>
        <w:tabs>
          <w:tab w:val="left" w:pos="0"/>
          <w:tab w:val="left" w:pos="1134"/>
        </w:tabs>
        <w:jc w:val="center"/>
        <w:rPr>
          <w:b/>
          <w:szCs w:val="28"/>
        </w:rPr>
      </w:pPr>
      <w:r w:rsidRPr="007B35FB">
        <w:rPr>
          <w:b/>
          <w:szCs w:val="28"/>
        </w:rPr>
        <w:t>Обязанности аудитор</w:t>
      </w:r>
      <w:r>
        <w:rPr>
          <w:b/>
          <w:szCs w:val="28"/>
        </w:rPr>
        <w:t xml:space="preserve">ов по ПОД/ФТ/ФРОМУ </w:t>
      </w:r>
    </w:p>
    <w:p w:rsidR="00B108A9" w:rsidRPr="007B35FB" w:rsidRDefault="00B108A9" w:rsidP="00B108A9">
      <w:pPr>
        <w:pStyle w:val="Standard"/>
        <w:tabs>
          <w:tab w:val="left" w:pos="0"/>
          <w:tab w:val="left" w:pos="1134"/>
        </w:tabs>
        <w:jc w:val="center"/>
        <w:rPr>
          <w:b/>
          <w:szCs w:val="28"/>
        </w:rPr>
      </w:pPr>
      <w:r>
        <w:rPr>
          <w:b/>
          <w:szCs w:val="28"/>
        </w:rPr>
        <w:t>при оказан</w:t>
      </w:r>
      <w:proofErr w:type="gramStart"/>
      <w:r>
        <w:rPr>
          <w:b/>
          <w:szCs w:val="28"/>
        </w:rPr>
        <w:t>ии ау</w:t>
      </w:r>
      <w:proofErr w:type="gramEnd"/>
      <w:r>
        <w:rPr>
          <w:b/>
          <w:szCs w:val="28"/>
        </w:rPr>
        <w:t>диторских услуг</w:t>
      </w:r>
    </w:p>
    <w:p w:rsidR="00B108A9" w:rsidRDefault="00B108A9" w:rsidP="00B108A9">
      <w:pPr>
        <w:pStyle w:val="Standard"/>
        <w:tabs>
          <w:tab w:val="left" w:pos="0"/>
          <w:tab w:val="left" w:pos="1134"/>
        </w:tabs>
        <w:ind w:firstLine="720"/>
        <w:jc w:val="both"/>
        <w:rPr>
          <w:szCs w:val="28"/>
        </w:rPr>
      </w:pPr>
    </w:p>
    <w:p w:rsidR="00B108A9" w:rsidRDefault="00B108A9" w:rsidP="00B108A9">
      <w:pPr>
        <w:pStyle w:val="Standard"/>
        <w:tabs>
          <w:tab w:val="left" w:pos="0"/>
          <w:tab w:val="left" w:pos="1134"/>
        </w:tabs>
        <w:ind w:firstLine="720"/>
        <w:jc w:val="both"/>
        <w:rPr>
          <w:szCs w:val="28"/>
        </w:rPr>
      </w:pPr>
      <w:r>
        <w:rPr>
          <w:szCs w:val="28"/>
        </w:rPr>
        <w:t>Аудиторы при оказан</w:t>
      </w:r>
      <w:proofErr w:type="gramStart"/>
      <w:r>
        <w:rPr>
          <w:szCs w:val="28"/>
        </w:rPr>
        <w:t>ии ау</w:t>
      </w:r>
      <w:proofErr w:type="gramEnd"/>
      <w:r>
        <w:rPr>
          <w:szCs w:val="28"/>
        </w:rPr>
        <w:t xml:space="preserve">диторских услуг обязаны в целях ПОД/ФТ/ФРОМУ: </w:t>
      </w:r>
    </w:p>
    <w:p w:rsidR="00B108A9" w:rsidRDefault="00B108A9" w:rsidP="00B108A9">
      <w:pPr>
        <w:pStyle w:val="Standard"/>
        <w:tabs>
          <w:tab w:val="left" w:pos="0"/>
          <w:tab w:val="left" w:pos="1134"/>
        </w:tabs>
        <w:ind w:firstLine="720"/>
        <w:jc w:val="both"/>
        <w:rPr>
          <w:szCs w:val="28"/>
        </w:rPr>
      </w:pPr>
      <w:r>
        <w:rPr>
          <w:szCs w:val="28"/>
        </w:rPr>
        <w:t xml:space="preserve">1) </w:t>
      </w:r>
      <w:r w:rsidRPr="00887056">
        <w:rPr>
          <w:szCs w:val="28"/>
        </w:rPr>
        <w:t>разрабатывать правила внутреннего контроля</w:t>
      </w:r>
      <w:r>
        <w:rPr>
          <w:szCs w:val="28"/>
        </w:rPr>
        <w:t>. Такие правила</w:t>
      </w:r>
      <w:r w:rsidRPr="008B7AF6">
        <w:rPr>
          <w:szCs w:val="28"/>
        </w:rPr>
        <w:t xml:space="preserve"> разрабатываются с учетом </w:t>
      </w:r>
      <w:r>
        <w:t>Требований к п</w:t>
      </w:r>
      <w:r w:rsidRPr="008B7AF6">
        <w:t>равила</w:t>
      </w:r>
      <w:r>
        <w:t>м</w:t>
      </w:r>
      <w:r w:rsidRPr="008B7AF6">
        <w:t xml:space="preserve"> внутреннего контроля, разрабатываемым организациями, осуществляющими операции с денежными средствами или иным имуществом, и индивидуальными предпринимателями</w:t>
      </w:r>
      <w:r>
        <w:t xml:space="preserve">, утвержденных постановлением Правительства Российской Федерации </w:t>
      </w:r>
      <w:r w:rsidR="00FD6CA6">
        <w:br/>
      </w:r>
      <w:r>
        <w:t>от 30.06.2012 № 667</w:t>
      </w:r>
      <w:r>
        <w:rPr>
          <w:szCs w:val="28"/>
        </w:rPr>
        <w:t xml:space="preserve">; </w:t>
      </w:r>
    </w:p>
    <w:p w:rsidR="00B108A9" w:rsidRDefault="00B108A9" w:rsidP="00B108A9">
      <w:pPr>
        <w:pStyle w:val="Standard"/>
        <w:tabs>
          <w:tab w:val="left" w:pos="0"/>
          <w:tab w:val="left" w:pos="1134"/>
        </w:tabs>
        <w:ind w:firstLine="720"/>
        <w:jc w:val="both"/>
        <w:rPr>
          <w:szCs w:val="28"/>
        </w:rPr>
      </w:pPr>
      <w:r>
        <w:rPr>
          <w:szCs w:val="28"/>
        </w:rPr>
        <w:t xml:space="preserve">2) назначать специальных должностных лиц, ответственных за реализацию правил внутреннего контроля. </w:t>
      </w:r>
      <w:r w:rsidRPr="008B7AF6">
        <w:rPr>
          <w:szCs w:val="28"/>
        </w:rPr>
        <w:t xml:space="preserve">Квалификационные требования к специальным должностным лицам, ответственным за реализацию </w:t>
      </w:r>
      <w:r>
        <w:rPr>
          <w:szCs w:val="28"/>
        </w:rPr>
        <w:t>правил внутреннего контроля в целях ПОД/ФТ/ФРОМУ</w:t>
      </w:r>
      <w:r w:rsidRPr="008B7AF6">
        <w:rPr>
          <w:szCs w:val="28"/>
        </w:rPr>
        <w:t xml:space="preserve">, а также требования к подготовке и обучению кадров </w:t>
      </w:r>
      <w:r w:rsidRPr="008B7AF6">
        <w:rPr>
          <w:szCs w:val="28"/>
        </w:rPr>
        <w:lastRenderedPageBreak/>
        <w:t xml:space="preserve">определяются в соответствии с </w:t>
      </w:r>
      <w:r>
        <w:rPr>
          <w:szCs w:val="28"/>
        </w:rPr>
        <w:t xml:space="preserve">постановлением </w:t>
      </w:r>
      <w:r w:rsidRPr="008B7AF6">
        <w:rPr>
          <w:szCs w:val="28"/>
        </w:rPr>
        <w:t>Правительств</w:t>
      </w:r>
      <w:r>
        <w:rPr>
          <w:szCs w:val="28"/>
        </w:rPr>
        <w:t>а</w:t>
      </w:r>
      <w:r w:rsidRPr="008B7AF6">
        <w:rPr>
          <w:szCs w:val="28"/>
        </w:rPr>
        <w:t xml:space="preserve"> Российской Федерации</w:t>
      </w:r>
      <w:r>
        <w:rPr>
          <w:szCs w:val="28"/>
        </w:rPr>
        <w:t xml:space="preserve"> от 29.05.2014 № 492;</w:t>
      </w:r>
    </w:p>
    <w:p w:rsidR="00B108A9" w:rsidRDefault="00B108A9" w:rsidP="00B108A9">
      <w:pPr>
        <w:pStyle w:val="Standard"/>
        <w:tabs>
          <w:tab w:val="left" w:pos="0"/>
          <w:tab w:val="left" w:pos="1134"/>
        </w:tabs>
        <w:ind w:firstLine="720"/>
        <w:jc w:val="both"/>
        <w:rPr>
          <w:szCs w:val="28"/>
        </w:rPr>
      </w:pPr>
      <w:r>
        <w:rPr>
          <w:szCs w:val="28"/>
        </w:rPr>
        <w:t xml:space="preserve">3) принимать иные </w:t>
      </w:r>
      <w:r w:rsidR="004138D2">
        <w:rPr>
          <w:szCs w:val="28"/>
        </w:rPr>
        <w:t>внутренние организационные меры;</w:t>
      </w:r>
    </w:p>
    <w:p w:rsidR="004138D2" w:rsidRDefault="004138D2" w:rsidP="00B108A9">
      <w:pPr>
        <w:pStyle w:val="Standard"/>
        <w:tabs>
          <w:tab w:val="left" w:pos="0"/>
          <w:tab w:val="left" w:pos="1134"/>
        </w:tabs>
        <w:ind w:firstLine="720"/>
        <w:jc w:val="both"/>
        <w:rPr>
          <w:szCs w:val="28"/>
        </w:rPr>
      </w:pPr>
      <w:r>
        <w:rPr>
          <w:szCs w:val="28"/>
        </w:rPr>
        <w:t>4) уведомлять Росфинмониторинг о наличии любых оснований полагать, что сделки и финансовые операции аудируемого лица могли или могут быть осуществлены в целях ОД/ФТ</w:t>
      </w:r>
      <w:r>
        <w:rPr>
          <w:rStyle w:val="ad"/>
          <w:szCs w:val="28"/>
        </w:rPr>
        <w:footnoteReference w:id="2"/>
      </w:r>
      <w:r w:rsidR="0007683F">
        <w:rPr>
          <w:szCs w:val="28"/>
        </w:rPr>
        <w:t>.</w:t>
      </w:r>
    </w:p>
    <w:p w:rsidR="00AB1E8B" w:rsidRDefault="00AB1E8B" w:rsidP="00ED2A97">
      <w:pPr>
        <w:pStyle w:val="Standard"/>
        <w:ind w:firstLine="720"/>
        <w:jc w:val="center"/>
        <w:rPr>
          <w:i/>
          <w:szCs w:val="28"/>
        </w:rPr>
      </w:pPr>
    </w:p>
    <w:p w:rsidR="00BE49AA" w:rsidRDefault="00B108A9" w:rsidP="00B108A9">
      <w:pPr>
        <w:pStyle w:val="Standard"/>
        <w:jc w:val="center"/>
        <w:rPr>
          <w:b/>
          <w:szCs w:val="28"/>
        </w:rPr>
      </w:pPr>
      <w:r>
        <w:rPr>
          <w:b/>
          <w:szCs w:val="28"/>
        </w:rPr>
        <w:t>Обязанности аудитора по ПОД/ФТ</w:t>
      </w:r>
      <w:r w:rsidR="00BE49AA">
        <w:rPr>
          <w:b/>
          <w:szCs w:val="28"/>
        </w:rPr>
        <w:t>/ФРОМУ</w:t>
      </w:r>
      <w:r>
        <w:rPr>
          <w:b/>
          <w:szCs w:val="28"/>
        </w:rPr>
        <w:t xml:space="preserve"> </w:t>
      </w:r>
    </w:p>
    <w:p w:rsidR="00B108A9" w:rsidRPr="0004324D" w:rsidRDefault="00B108A9" w:rsidP="00B108A9">
      <w:pPr>
        <w:pStyle w:val="Standard"/>
        <w:jc w:val="center"/>
        <w:rPr>
          <w:b/>
          <w:szCs w:val="28"/>
        </w:rPr>
      </w:pPr>
      <w:r>
        <w:rPr>
          <w:b/>
          <w:szCs w:val="28"/>
        </w:rPr>
        <w:t>при оказании иных услуг</w:t>
      </w:r>
    </w:p>
    <w:p w:rsidR="00B108A9" w:rsidRDefault="00B108A9" w:rsidP="00B108A9">
      <w:pPr>
        <w:pStyle w:val="Standard"/>
        <w:jc w:val="both"/>
        <w:rPr>
          <w:szCs w:val="28"/>
        </w:rPr>
      </w:pPr>
    </w:p>
    <w:p w:rsidR="00B108A9" w:rsidRDefault="00B108A9" w:rsidP="00B108A9">
      <w:pPr>
        <w:pStyle w:val="Standard"/>
        <w:ind w:firstLine="709"/>
        <w:jc w:val="both"/>
        <w:rPr>
          <w:szCs w:val="28"/>
        </w:rPr>
      </w:pPr>
      <w:r>
        <w:t>Согласно пункту 1 статьи 7.1 Федерального закона № 115-ФЗ</w:t>
      </w:r>
      <w:r>
        <w:rPr>
          <w:szCs w:val="28"/>
        </w:rPr>
        <w:t xml:space="preserve"> ряд требований в отношении ПОД/ФТ/ФРОМУ распространяются на лиц, </w:t>
      </w:r>
      <w:r w:rsidRPr="00EF003A">
        <w:rPr>
          <w:szCs w:val="28"/>
        </w:rPr>
        <w:t>осуществляющи</w:t>
      </w:r>
      <w:r>
        <w:rPr>
          <w:szCs w:val="28"/>
        </w:rPr>
        <w:t>х</w:t>
      </w:r>
      <w:r w:rsidRPr="00EF003A">
        <w:rPr>
          <w:szCs w:val="28"/>
        </w:rPr>
        <w:t xml:space="preserve"> предпринимательскую деятельность в сфере оказания бухгалтерских услуг</w:t>
      </w:r>
      <w:r>
        <w:rPr>
          <w:szCs w:val="28"/>
        </w:rPr>
        <w:t>, в случаях, когда они готовят или осуществляют от имени или по поручению своего клиента определенные операции</w:t>
      </w:r>
      <w:r w:rsidR="0007683F">
        <w:rPr>
          <w:szCs w:val="28"/>
        </w:rPr>
        <w:t xml:space="preserve"> (далее – контролируемые операции)</w:t>
      </w:r>
      <w:r>
        <w:rPr>
          <w:szCs w:val="28"/>
        </w:rPr>
        <w:t>.</w:t>
      </w:r>
      <w:r>
        <w:t xml:space="preserve"> К таким лицам относятся, в частности, аудиторы</w:t>
      </w:r>
      <w:r w:rsidR="007C3333">
        <w:t>, которые согласно Федеральному закону «Об аудиторской деятельности» наряду с аудиторскими услугами могут оказывать прочие связанные с аудиторской деятельностью услуги, в том числе бухгалтерские услуги</w:t>
      </w:r>
      <w:r>
        <w:t>.</w:t>
      </w:r>
      <w:r>
        <w:rPr>
          <w:szCs w:val="28"/>
        </w:rPr>
        <w:t xml:space="preserve"> </w:t>
      </w:r>
    </w:p>
    <w:p w:rsidR="007C3333" w:rsidRDefault="007C3333" w:rsidP="007C3333">
      <w:pPr>
        <w:pStyle w:val="Standard"/>
        <w:tabs>
          <w:tab w:val="left" w:pos="0"/>
          <w:tab w:val="left" w:pos="1134"/>
        </w:tabs>
        <w:ind w:firstLine="720"/>
        <w:jc w:val="both"/>
        <w:rPr>
          <w:szCs w:val="28"/>
        </w:rPr>
      </w:pPr>
      <w:r>
        <w:rPr>
          <w:szCs w:val="28"/>
        </w:rPr>
        <w:t xml:space="preserve">Аудиторы при </w:t>
      </w:r>
      <w:r w:rsidR="0007683F">
        <w:rPr>
          <w:szCs w:val="28"/>
        </w:rPr>
        <w:t>осуществлении контролируемых операций</w:t>
      </w:r>
      <w:r>
        <w:rPr>
          <w:szCs w:val="28"/>
        </w:rPr>
        <w:t xml:space="preserve"> обязаны в целях ПОД/ФТ/ФРОМУ: </w:t>
      </w:r>
    </w:p>
    <w:p w:rsidR="00B108A9" w:rsidRDefault="007C3333" w:rsidP="007C333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 xml:space="preserve">1) идентифицировать клиента, представителя клиента и (или) выгодоприобретателя, </w:t>
      </w:r>
      <w:proofErr w:type="spellStart"/>
      <w:r>
        <w:rPr>
          <w:szCs w:val="28"/>
        </w:rPr>
        <w:t>бенефициарных</w:t>
      </w:r>
      <w:proofErr w:type="spellEnd"/>
      <w:r>
        <w:rPr>
          <w:szCs w:val="28"/>
        </w:rPr>
        <w:t xml:space="preserve"> владельцев, устанавливать иную информацию о клиенте;</w:t>
      </w:r>
      <w:r w:rsidR="00B108A9">
        <w:t xml:space="preserve"> </w:t>
      </w:r>
      <w:r w:rsidR="00B108A9">
        <w:rPr>
          <w:szCs w:val="28"/>
        </w:rPr>
        <w:t xml:space="preserve"> </w:t>
      </w:r>
    </w:p>
    <w:p w:rsidR="007C3333" w:rsidRDefault="007C3333" w:rsidP="007C333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2) применять меры по замораживанию (блокированию) денежных средств или иного имущества;</w:t>
      </w:r>
    </w:p>
    <w:p w:rsidR="007C3333" w:rsidRDefault="007C3333" w:rsidP="007C333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3) организовывать внутренний контроль;</w:t>
      </w:r>
    </w:p>
    <w:p w:rsidR="007C3333" w:rsidRDefault="007C3333" w:rsidP="007C333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4) фиксировать и хранить информацию;</w:t>
      </w:r>
    </w:p>
    <w:p w:rsidR="0007683F" w:rsidRDefault="007C3333" w:rsidP="007C333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5) исполнять требования, установленные подпунктами 1,</w:t>
      </w:r>
      <w:r w:rsidR="00012AA0">
        <w:rPr>
          <w:szCs w:val="28"/>
        </w:rPr>
        <w:t xml:space="preserve"> </w:t>
      </w:r>
      <w:r>
        <w:rPr>
          <w:szCs w:val="28"/>
        </w:rPr>
        <w:t>3,</w:t>
      </w:r>
      <w:r w:rsidR="00012AA0">
        <w:rPr>
          <w:szCs w:val="28"/>
        </w:rPr>
        <w:t xml:space="preserve"> </w:t>
      </w:r>
      <w:r>
        <w:rPr>
          <w:szCs w:val="28"/>
        </w:rPr>
        <w:t xml:space="preserve">5 пункта 1, пунктами 3 и 4 статьи 7.3 </w:t>
      </w:r>
      <w:r w:rsidR="00FD6CA6">
        <w:t>Федеральн</w:t>
      </w:r>
      <w:r w:rsidR="00FD6CA6">
        <w:t>ого</w:t>
      </w:r>
      <w:r w:rsidR="00FD6CA6">
        <w:t xml:space="preserve"> закон</w:t>
      </w:r>
      <w:r w:rsidR="00FD6CA6">
        <w:t>а</w:t>
      </w:r>
      <w:r w:rsidR="00FD6CA6">
        <w:t xml:space="preserve"> № 115-ФЗ</w:t>
      </w:r>
      <w:r w:rsidR="00FD6CA6" w:rsidRPr="00EC5E53">
        <w:t xml:space="preserve"> </w:t>
      </w:r>
      <w:r>
        <w:rPr>
          <w:szCs w:val="28"/>
        </w:rPr>
        <w:t>в отношении приема на обслуживание и обслуживание публичных должностных лиц</w:t>
      </w:r>
      <w:r w:rsidR="0007683F">
        <w:rPr>
          <w:szCs w:val="28"/>
        </w:rPr>
        <w:t>;</w:t>
      </w:r>
    </w:p>
    <w:p w:rsidR="007C3333" w:rsidRDefault="0007683F" w:rsidP="007C333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6) уведомлять Росфинмониторинг о наличии любых оснований полагать, что контролируемые операции осуществляются или могут быть осуществлены в целях ОД/ФТ.</w:t>
      </w:r>
    </w:p>
    <w:p w:rsidR="0007683F" w:rsidRDefault="0007683F" w:rsidP="007C333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 xml:space="preserve">При изучении </w:t>
      </w:r>
      <w:r>
        <w:t xml:space="preserve">Федерального закона </w:t>
      </w:r>
      <w:r>
        <w:rPr>
          <w:szCs w:val="28"/>
        </w:rPr>
        <w:t>от 18 марта 2019 г. № 33-ФЗ особое внимание должно быть обращено на нормы, посвященные применению</w:t>
      </w:r>
      <w:r w:rsidRPr="0007683F">
        <w:rPr>
          <w:szCs w:val="28"/>
        </w:rPr>
        <w:t xml:space="preserve"> </w:t>
      </w:r>
      <w:r>
        <w:rPr>
          <w:szCs w:val="28"/>
        </w:rPr>
        <w:t xml:space="preserve">мер по замораживанию (блокированию) денежных средств или иного имущества, а также приему на обслуживание и обслуживанию публичных должностных лиц.  </w:t>
      </w:r>
    </w:p>
    <w:p w:rsidR="007C3333" w:rsidRDefault="007C3333" w:rsidP="007C3333">
      <w:pPr>
        <w:pStyle w:val="Standard"/>
        <w:jc w:val="both"/>
        <w:rPr>
          <w:szCs w:val="28"/>
        </w:rPr>
      </w:pPr>
    </w:p>
    <w:p w:rsidR="00E7571B" w:rsidRDefault="00E7571B" w:rsidP="007C3333">
      <w:pPr>
        <w:pStyle w:val="Standard"/>
        <w:jc w:val="center"/>
        <w:rPr>
          <w:i/>
          <w:szCs w:val="28"/>
        </w:rPr>
      </w:pPr>
      <w:r>
        <w:rPr>
          <w:i/>
          <w:szCs w:val="28"/>
        </w:rPr>
        <w:lastRenderedPageBreak/>
        <w:t xml:space="preserve">Применение мер по замораживанию (блокированию) </w:t>
      </w:r>
    </w:p>
    <w:p w:rsidR="007C3333" w:rsidRPr="007C3333" w:rsidRDefault="00E7571B" w:rsidP="007C3333">
      <w:pPr>
        <w:pStyle w:val="Standard"/>
        <w:jc w:val="center"/>
        <w:rPr>
          <w:i/>
          <w:szCs w:val="28"/>
        </w:rPr>
      </w:pPr>
      <w:r>
        <w:rPr>
          <w:i/>
          <w:szCs w:val="28"/>
        </w:rPr>
        <w:t>денежных средств или иного имущества</w:t>
      </w:r>
    </w:p>
    <w:p w:rsidR="00B108A9" w:rsidRDefault="00B108A9" w:rsidP="00B108A9">
      <w:pPr>
        <w:pStyle w:val="Standard"/>
        <w:rPr>
          <w:szCs w:val="28"/>
        </w:rPr>
      </w:pPr>
    </w:p>
    <w:p w:rsidR="00E7571B" w:rsidRDefault="00E7571B" w:rsidP="00E7571B">
      <w:pPr>
        <w:pStyle w:val="Standard"/>
        <w:ind w:firstLine="709"/>
        <w:jc w:val="both"/>
        <w:rPr>
          <w:szCs w:val="28"/>
        </w:rPr>
      </w:pPr>
      <w:proofErr w:type="gramStart"/>
      <w:r>
        <w:rPr>
          <w:szCs w:val="28"/>
        </w:rPr>
        <w:t>М</w:t>
      </w:r>
      <w:r w:rsidRPr="006C0F2D">
        <w:rPr>
          <w:szCs w:val="28"/>
        </w:rPr>
        <w:t>еры по замораживанию</w:t>
      </w:r>
      <w:r>
        <w:rPr>
          <w:szCs w:val="28"/>
        </w:rPr>
        <w:t xml:space="preserve"> (блокированию) денежных средств или иного имущества применяются аудитором при </w:t>
      </w:r>
      <w:r w:rsidR="0007683F">
        <w:rPr>
          <w:szCs w:val="28"/>
        </w:rPr>
        <w:t>осуществлении контролируемых операций</w:t>
      </w:r>
      <w:r>
        <w:rPr>
          <w:szCs w:val="28"/>
        </w:rPr>
        <w:t xml:space="preserve"> </w:t>
      </w:r>
      <w:r w:rsidRPr="006C0F2D">
        <w:rPr>
          <w:szCs w:val="28"/>
        </w:rPr>
        <w:t xml:space="preserve">незамедлительно, но не позднее одного рабочего дня со дня размещения на официальном Интернет-сайте Росфинмониторинга информации о включении организации или физического лица в </w:t>
      </w:r>
      <w:r w:rsidRPr="00706419">
        <w:rPr>
          <w:szCs w:val="28"/>
        </w:rPr>
        <w:t>перечень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Pr="006C0F2D">
        <w:rPr>
          <w:szCs w:val="28"/>
        </w:rPr>
        <w:t>, либо со дня размещения на</w:t>
      </w:r>
      <w:proofErr w:type="gramEnd"/>
      <w:r w:rsidRPr="006C0F2D">
        <w:rPr>
          <w:szCs w:val="28"/>
        </w:rPr>
        <w:t xml:space="preserve"> </w:t>
      </w:r>
      <w:proofErr w:type="gramStart"/>
      <w:r w:rsidRPr="006C0F2D">
        <w:rPr>
          <w:szCs w:val="28"/>
        </w:rPr>
        <w:t>официальном Интернет-сайте Росфинмониторинга решения о применении мер по замораживанию (блокированию) денежных средств или иного имущества, принадлежащих организации или физическому лицу, в отношении которых имеются достаточные основания подозревать их причастность к террористической деятельности (в том числе к финансированию терроризма) при отсутствии оснований для включения в указанный перечень</w:t>
      </w:r>
      <w:r>
        <w:rPr>
          <w:szCs w:val="28"/>
        </w:rPr>
        <w:t>.</w:t>
      </w:r>
      <w:proofErr w:type="gramEnd"/>
      <w:r>
        <w:rPr>
          <w:szCs w:val="28"/>
        </w:rPr>
        <w:t xml:space="preserve"> Исключение составляют </w:t>
      </w:r>
      <w:r w:rsidRPr="006C0F2D">
        <w:rPr>
          <w:szCs w:val="28"/>
        </w:rPr>
        <w:t>случа</w:t>
      </w:r>
      <w:r>
        <w:rPr>
          <w:szCs w:val="28"/>
        </w:rPr>
        <w:t>и</w:t>
      </w:r>
      <w:r w:rsidRPr="006C0F2D">
        <w:rPr>
          <w:szCs w:val="28"/>
        </w:rPr>
        <w:t>, установленны</w:t>
      </w:r>
      <w:r>
        <w:rPr>
          <w:szCs w:val="28"/>
        </w:rPr>
        <w:t>е</w:t>
      </w:r>
      <w:r w:rsidRPr="006C0F2D">
        <w:rPr>
          <w:szCs w:val="28"/>
        </w:rPr>
        <w:t xml:space="preserve"> пунктами 2.4 и 2.5 статьи 6 Федерального закона № 115-ФЗ</w:t>
      </w:r>
      <w:r>
        <w:rPr>
          <w:szCs w:val="28"/>
        </w:rPr>
        <w:t xml:space="preserve">. </w:t>
      </w:r>
    </w:p>
    <w:p w:rsidR="00E7571B" w:rsidRDefault="00E7571B" w:rsidP="00E7571B">
      <w:pPr>
        <w:pStyle w:val="Standard"/>
        <w:ind w:firstLine="709"/>
        <w:jc w:val="both"/>
      </w:pPr>
      <w:r>
        <w:rPr>
          <w:szCs w:val="28"/>
        </w:rPr>
        <w:t xml:space="preserve">О применении мер </w:t>
      </w:r>
      <w:r w:rsidRPr="006C0F2D">
        <w:rPr>
          <w:szCs w:val="28"/>
        </w:rPr>
        <w:t>по замораживанию</w:t>
      </w:r>
      <w:r>
        <w:rPr>
          <w:szCs w:val="28"/>
        </w:rPr>
        <w:t xml:space="preserve"> (блокированию) денежных средств или иного имущества аудитор обязан</w:t>
      </w:r>
      <w:r w:rsidRPr="006C0F2D">
        <w:rPr>
          <w:szCs w:val="28"/>
        </w:rPr>
        <w:t xml:space="preserve"> незамедлительно проинформирова</w:t>
      </w:r>
      <w:r>
        <w:rPr>
          <w:szCs w:val="28"/>
        </w:rPr>
        <w:t>ть</w:t>
      </w:r>
      <w:r w:rsidRPr="006C0F2D">
        <w:rPr>
          <w:szCs w:val="28"/>
        </w:rPr>
        <w:t xml:space="preserve"> Росфинмониторинг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П</w:t>
      </w:r>
      <w:r w:rsidRPr="006C0F2D">
        <w:rPr>
          <w:szCs w:val="28"/>
        </w:rPr>
        <w:t>оряд</w:t>
      </w:r>
      <w:r>
        <w:rPr>
          <w:szCs w:val="28"/>
        </w:rPr>
        <w:t>ок такого информирования</w:t>
      </w:r>
      <w:r w:rsidRPr="006C0F2D">
        <w:rPr>
          <w:szCs w:val="28"/>
        </w:rPr>
        <w:t xml:space="preserve"> установлен </w:t>
      </w:r>
      <w:r w:rsidRPr="00A803F8">
        <w:t>Положение</w:t>
      </w:r>
      <w:r>
        <w:t>м</w:t>
      </w:r>
      <w:r w:rsidRPr="00A803F8">
        <w:t xml:space="preserve"> о представлении информации в Федеральную службу по финансовому мониторингу организациями, осуществляющими операции с денежными средствами или иным имуществом, и индивидуальными предпринимателями и направлении Федеральной службой по финансовому мониторингу запросов в организации, осуществляющие операции с денежными средствами или иным имуществом, и индивидуальным предпринимателям, утвержденн</w:t>
      </w:r>
      <w:r>
        <w:t>ым</w:t>
      </w:r>
      <w:r w:rsidRPr="00A803F8">
        <w:t xml:space="preserve"> постановлением Правительства Российской Федерации от 19.03.2014 № 209</w:t>
      </w:r>
      <w:r>
        <w:t xml:space="preserve">. </w:t>
      </w:r>
      <w:proofErr w:type="gramEnd"/>
    </w:p>
    <w:p w:rsidR="00FA3448" w:rsidRDefault="00FA3448" w:rsidP="00E7571B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 xml:space="preserve">Применение аудитором мер </w:t>
      </w:r>
      <w:r w:rsidRPr="006C0F2D">
        <w:rPr>
          <w:szCs w:val="28"/>
        </w:rPr>
        <w:t>по замораживанию</w:t>
      </w:r>
      <w:r>
        <w:rPr>
          <w:szCs w:val="28"/>
        </w:rPr>
        <w:t xml:space="preserve"> (блокированию) денежных средств или иного имущества в соответствии с пунктом 1 статьи 7.1, подпунктом 6 пункта 1 статьи 7 и пунктом 5 статьи 7.3 Федерального закона № 115-ФЗ не является основанием для возникновения гражданско-правовой ответственности аудитора.</w:t>
      </w:r>
    </w:p>
    <w:p w:rsidR="006A1ECA" w:rsidRDefault="006A1ECA" w:rsidP="006A1ECA">
      <w:pPr>
        <w:pStyle w:val="Standard"/>
        <w:jc w:val="both"/>
        <w:rPr>
          <w:szCs w:val="28"/>
        </w:rPr>
      </w:pPr>
    </w:p>
    <w:p w:rsidR="006A1ECA" w:rsidRDefault="006A1ECA" w:rsidP="006A1ECA">
      <w:pPr>
        <w:pStyle w:val="Standard"/>
        <w:jc w:val="center"/>
        <w:rPr>
          <w:szCs w:val="28"/>
        </w:rPr>
      </w:pPr>
      <w:r>
        <w:rPr>
          <w:i/>
          <w:szCs w:val="28"/>
        </w:rPr>
        <w:t>Прием на обслуживание и обслуживание публичных должностных лиц</w:t>
      </w:r>
    </w:p>
    <w:p w:rsidR="006A1ECA" w:rsidRDefault="006A1ECA" w:rsidP="006A1ECA">
      <w:pPr>
        <w:pStyle w:val="Standard"/>
        <w:rPr>
          <w:szCs w:val="28"/>
        </w:rPr>
      </w:pPr>
    </w:p>
    <w:p w:rsidR="006A1ECA" w:rsidRDefault="006A1ECA" w:rsidP="006A1ECA">
      <w:pPr>
        <w:pStyle w:val="Standard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Аудитор при </w:t>
      </w:r>
      <w:r w:rsidR="00783DE1">
        <w:rPr>
          <w:szCs w:val="28"/>
        </w:rPr>
        <w:t>осуществлении контролируемых операций</w:t>
      </w:r>
      <w:r>
        <w:rPr>
          <w:szCs w:val="28"/>
        </w:rPr>
        <w:t xml:space="preserve"> обязан п</w:t>
      </w:r>
      <w:r w:rsidRPr="00C47E71">
        <w:rPr>
          <w:szCs w:val="28"/>
        </w:rPr>
        <w:t>ринимать обоснованные и доступные в сложившихся обстоятельствах меры по</w:t>
      </w:r>
      <w:r>
        <w:rPr>
          <w:szCs w:val="28"/>
        </w:rPr>
        <w:t xml:space="preserve"> </w:t>
      </w:r>
      <w:r w:rsidRPr="00C47E71">
        <w:rPr>
          <w:szCs w:val="28"/>
        </w:rPr>
        <w:t xml:space="preserve">выявлению среди физических лиц, находящихся на обслуживании или принимаемых на обслуживание, </w:t>
      </w:r>
      <w:r>
        <w:rPr>
          <w:szCs w:val="28"/>
        </w:rPr>
        <w:t>публичных должностных лиц. Под публичными должностными лицами понимаются:</w:t>
      </w:r>
    </w:p>
    <w:p w:rsidR="006A1ECA" w:rsidRDefault="006A1ECA" w:rsidP="006A1ECA">
      <w:pPr>
        <w:pStyle w:val="Standard"/>
        <w:tabs>
          <w:tab w:val="left" w:pos="0"/>
        </w:tabs>
        <w:ind w:firstLine="709"/>
        <w:jc w:val="both"/>
        <w:rPr>
          <w:szCs w:val="28"/>
        </w:rPr>
      </w:pPr>
      <w:r w:rsidRPr="00C47E71">
        <w:rPr>
          <w:szCs w:val="28"/>
        </w:rPr>
        <w:lastRenderedPageBreak/>
        <w:t>лиц</w:t>
      </w:r>
      <w:r>
        <w:rPr>
          <w:szCs w:val="28"/>
        </w:rPr>
        <w:t>а</w:t>
      </w:r>
      <w:r w:rsidRPr="00C47E71">
        <w:rPr>
          <w:szCs w:val="28"/>
        </w:rPr>
        <w:t>, замещающи</w:t>
      </w:r>
      <w:r>
        <w:rPr>
          <w:szCs w:val="28"/>
        </w:rPr>
        <w:t>е</w:t>
      </w:r>
      <w:r w:rsidRPr="00C47E71">
        <w:rPr>
          <w:szCs w:val="28"/>
        </w:rPr>
        <w:t xml:space="preserve"> (занимающи</w:t>
      </w:r>
      <w:r>
        <w:rPr>
          <w:szCs w:val="28"/>
        </w:rPr>
        <w:t>е</w:t>
      </w:r>
      <w:r w:rsidRPr="00C47E71">
        <w:rPr>
          <w:szCs w:val="28"/>
        </w:rPr>
        <w:t>)</w:t>
      </w:r>
      <w:r>
        <w:rPr>
          <w:szCs w:val="28"/>
        </w:rPr>
        <w:t>:</w:t>
      </w:r>
    </w:p>
    <w:p w:rsidR="006A1ECA" w:rsidRDefault="006A1ECA" w:rsidP="006A1ECA">
      <w:pPr>
        <w:pStyle w:val="Standard"/>
        <w:tabs>
          <w:tab w:val="left" w:pos="0"/>
        </w:tabs>
        <w:ind w:firstLine="709"/>
        <w:jc w:val="both"/>
        <w:rPr>
          <w:szCs w:val="28"/>
        </w:rPr>
      </w:pPr>
      <w:r w:rsidRPr="00C47E71">
        <w:rPr>
          <w:szCs w:val="28"/>
        </w:rPr>
        <w:t xml:space="preserve">государственные должности Российской Федерации, </w:t>
      </w:r>
    </w:p>
    <w:p w:rsidR="006A1ECA" w:rsidRDefault="006A1ECA" w:rsidP="006A1ECA">
      <w:pPr>
        <w:pStyle w:val="Standard"/>
        <w:tabs>
          <w:tab w:val="left" w:pos="0"/>
        </w:tabs>
        <w:ind w:firstLine="709"/>
        <w:jc w:val="both"/>
        <w:rPr>
          <w:szCs w:val="28"/>
        </w:rPr>
      </w:pPr>
      <w:r w:rsidRPr="00C47E71">
        <w:rPr>
          <w:szCs w:val="28"/>
        </w:rPr>
        <w:t xml:space="preserve">должности </w:t>
      </w:r>
      <w:proofErr w:type="gramStart"/>
      <w:r w:rsidRPr="00C47E71">
        <w:rPr>
          <w:szCs w:val="28"/>
        </w:rPr>
        <w:t>членов Совета директоров Центрального банка Российской Федерации</w:t>
      </w:r>
      <w:proofErr w:type="gramEnd"/>
      <w:r w:rsidRPr="00C47E71">
        <w:rPr>
          <w:szCs w:val="28"/>
        </w:rPr>
        <w:t xml:space="preserve">, </w:t>
      </w:r>
    </w:p>
    <w:p w:rsidR="006A1ECA" w:rsidRDefault="006A1ECA" w:rsidP="006A1ECA">
      <w:pPr>
        <w:pStyle w:val="Standard"/>
        <w:tabs>
          <w:tab w:val="left" w:pos="0"/>
        </w:tabs>
        <w:ind w:firstLine="709"/>
        <w:jc w:val="both"/>
        <w:rPr>
          <w:szCs w:val="28"/>
        </w:rPr>
      </w:pPr>
      <w:r w:rsidRPr="00C47E71">
        <w:rPr>
          <w:szCs w:val="28"/>
        </w:rPr>
        <w:t xml:space="preserve">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</w:t>
      </w:r>
    </w:p>
    <w:p w:rsidR="006A1ECA" w:rsidRDefault="006A1ECA" w:rsidP="006A1ECA">
      <w:pPr>
        <w:pStyle w:val="Standard"/>
        <w:tabs>
          <w:tab w:val="left" w:pos="0"/>
        </w:tabs>
        <w:ind w:firstLine="709"/>
        <w:jc w:val="both"/>
        <w:rPr>
          <w:szCs w:val="28"/>
        </w:rPr>
      </w:pPr>
      <w:r w:rsidRPr="00C47E71">
        <w:rPr>
          <w:szCs w:val="28"/>
        </w:rPr>
        <w:t>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</w:t>
      </w:r>
      <w:r>
        <w:rPr>
          <w:szCs w:val="28"/>
        </w:rPr>
        <w:t>резидентом Российской Федерации;</w:t>
      </w:r>
    </w:p>
    <w:p w:rsidR="006A1ECA" w:rsidRDefault="006A1ECA" w:rsidP="006A1ECA">
      <w:pPr>
        <w:pStyle w:val="Standard"/>
        <w:tabs>
          <w:tab w:val="left" w:pos="0"/>
        </w:tabs>
        <w:ind w:firstLine="709"/>
        <w:jc w:val="both"/>
        <w:rPr>
          <w:szCs w:val="28"/>
        </w:rPr>
      </w:pPr>
      <w:r w:rsidRPr="00C47E71">
        <w:rPr>
          <w:szCs w:val="28"/>
        </w:rPr>
        <w:t>иностранны</w:t>
      </w:r>
      <w:r>
        <w:rPr>
          <w:szCs w:val="28"/>
        </w:rPr>
        <w:t>е</w:t>
      </w:r>
      <w:r w:rsidRPr="00C47E71">
        <w:rPr>
          <w:szCs w:val="28"/>
        </w:rPr>
        <w:t xml:space="preserve"> публичны</w:t>
      </w:r>
      <w:r>
        <w:rPr>
          <w:szCs w:val="28"/>
        </w:rPr>
        <w:t>е</w:t>
      </w:r>
      <w:r w:rsidRPr="00C47E71">
        <w:rPr>
          <w:szCs w:val="28"/>
        </w:rPr>
        <w:t xml:space="preserve"> должностны</w:t>
      </w:r>
      <w:r>
        <w:rPr>
          <w:szCs w:val="28"/>
        </w:rPr>
        <w:t>е</w:t>
      </w:r>
      <w:r w:rsidRPr="00C47E71">
        <w:rPr>
          <w:szCs w:val="28"/>
        </w:rPr>
        <w:t xml:space="preserve"> лиц</w:t>
      </w:r>
      <w:r>
        <w:rPr>
          <w:szCs w:val="28"/>
        </w:rPr>
        <w:t>а</w:t>
      </w:r>
      <w:r w:rsidRPr="00C47E71">
        <w:rPr>
          <w:szCs w:val="28"/>
        </w:rPr>
        <w:t xml:space="preserve">, </w:t>
      </w:r>
    </w:p>
    <w:p w:rsidR="006A1ECA" w:rsidRDefault="006A1ECA" w:rsidP="006A1ECA">
      <w:pPr>
        <w:pStyle w:val="Standard"/>
        <w:tabs>
          <w:tab w:val="left" w:pos="0"/>
        </w:tabs>
        <w:ind w:firstLine="709"/>
        <w:jc w:val="both"/>
        <w:rPr>
          <w:szCs w:val="28"/>
        </w:rPr>
      </w:pPr>
      <w:r w:rsidRPr="00C47E71">
        <w:rPr>
          <w:szCs w:val="28"/>
        </w:rPr>
        <w:t>должностны</w:t>
      </w:r>
      <w:r>
        <w:rPr>
          <w:szCs w:val="28"/>
        </w:rPr>
        <w:t>е</w:t>
      </w:r>
      <w:r w:rsidRPr="00C47E71">
        <w:rPr>
          <w:szCs w:val="28"/>
        </w:rPr>
        <w:t xml:space="preserve"> лиц</w:t>
      </w:r>
      <w:r>
        <w:rPr>
          <w:szCs w:val="28"/>
        </w:rPr>
        <w:t>а</w:t>
      </w:r>
      <w:r w:rsidRPr="00C47E71">
        <w:rPr>
          <w:szCs w:val="28"/>
        </w:rPr>
        <w:t xml:space="preserve"> публичных международных органи</w:t>
      </w:r>
      <w:r>
        <w:rPr>
          <w:szCs w:val="28"/>
        </w:rPr>
        <w:t>заций</w:t>
      </w:r>
      <w:r w:rsidR="009B2F4C">
        <w:rPr>
          <w:szCs w:val="28"/>
        </w:rPr>
        <w:t>.</w:t>
      </w:r>
    </w:p>
    <w:p w:rsidR="00702940" w:rsidRDefault="00702940" w:rsidP="00702940">
      <w:pPr>
        <w:pStyle w:val="Standard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Принадлежность лица к категории </w:t>
      </w:r>
      <w:r w:rsidRPr="00C47E71">
        <w:rPr>
          <w:szCs w:val="28"/>
        </w:rPr>
        <w:t>иностранны</w:t>
      </w:r>
      <w:r>
        <w:rPr>
          <w:szCs w:val="28"/>
        </w:rPr>
        <w:t>х</w:t>
      </w:r>
      <w:r w:rsidRPr="00C47E71">
        <w:rPr>
          <w:szCs w:val="28"/>
        </w:rPr>
        <w:t xml:space="preserve"> публичны</w:t>
      </w:r>
      <w:r>
        <w:rPr>
          <w:szCs w:val="28"/>
        </w:rPr>
        <w:t>х</w:t>
      </w:r>
      <w:r w:rsidRPr="00C47E71">
        <w:rPr>
          <w:szCs w:val="28"/>
        </w:rPr>
        <w:t xml:space="preserve"> должностны</w:t>
      </w:r>
      <w:r>
        <w:rPr>
          <w:szCs w:val="28"/>
        </w:rPr>
        <w:t>х</w:t>
      </w:r>
      <w:r w:rsidRPr="00C47E71">
        <w:rPr>
          <w:szCs w:val="28"/>
        </w:rPr>
        <w:t xml:space="preserve"> лиц</w:t>
      </w:r>
      <w:r>
        <w:rPr>
          <w:szCs w:val="28"/>
        </w:rPr>
        <w:t xml:space="preserve"> и </w:t>
      </w:r>
      <w:r w:rsidRPr="00C47E71">
        <w:rPr>
          <w:szCs w:val="28"/>
        </w:rPr>
        <w:t>должностны</w:t>
      </w:r>
      <w:r>
        <w:rPr>
          <w:szCs w:val="28"/>
        </w:rPr>
        <w:t>х</w:t>
      </w:r>
      <w:r w:rsidRPr="00C47E71">
        <w:rPr>
          <w:szCs w:val="28"/>
        </w:rPr>
        <w:t xml:space="preserve"> лиц публичных международных органи</w:t>
      </w:r>
      <w:r>
        <w:rPr>
          <w:szCs w:val="28"/>
        </w:rPr>
        <w:t>заций определяется в соответствии с рекомендациями ФАТФ.</w:t>
      </w:r>
    </w:p>
    <w:p w:rsidR="009B2F4C" w:rsidRDefault="009B2F4C" w:rsidP="006A1ECA">
      <w:pPr>
        <w:pStyle w:val="Standard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случае</w:t>
      </w:r>
      <w:proofErr w:type="gramEnd"/>
      <w:r>
        <w:rPr>
          <w:szCs w:val="28"/>
        </w:rPr>
        <w:t>, если финансовым операциям клиента-публичного должностного лица Российской Федерации аудитор присваивает высокую степень (уровень) риска совершения в целях легализации (отмывания) доходов, полученных преступным путем, или финансирования терроризма, аудитор обязан:</w:t>
      </w:r>
    </w:p>
    <w:p w:rsidR="009B2F4C" w:rsidRDefault="009B2F4C" w:rsidP="006A1ECA">
      <w:pPr>
        <w:pStyle w:val="Standard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783DE1">
        <w:rPr>
          <w:szCs w:val="28"/>
        </w:rPr>
        <w:t>принять на обслуживание такое лицо только на основании письменного решения руководителя либо его заместителя или руководителя обособленного подразделения, которому руководителем либо его заместителем делегированы соответствующие полномочия</w:t>
      </w:r>
      <w:r>
        <w:rPr>
          <w:szCs w:val="28"/>
        </w:rPr>
        <w:t>;</w:t>
      </w:r>
    </w:p>
    <w:p w:rsidR="006A1ECA" w:rsidRDefault="006A1ECA" w:rsidP="006A1ECA">
      <w:pPr>
        <w:pStyle w:val="Standard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9B2F4C">
        <w:rPr>
          <w:szCs w:val="28"/>
        </w:rPr>
        <w:t>п</w:t>
      </w:r>
      <w:r w:rsidR="009B2F4C" w:rsidRPr="00C47E71">
        <w:rPr>
          <w:szCs w:val="28"/>
        </w:rPr>
        <w:t>рин</w:t>
      </w:r>
      <w:r w:rsidR="009B2F4C">
        <w:rPr>
          <w:szCs w:val="28"/>
        </w:rPr>
        <w:t>ять</w:t>
      </w:r>
      <w:r w:rsidR="009B2F4C" w:rsidRPr="00C47E71">
        <w:rPr>
          <w:szCs w:val="28"/>
        </w:rPr>
        <w:t xml:space="preserve"> обоснованные и доступные в сложившихся обстоятельствах меры по</w:t>
      </w:r>
      <w:r w:rsidR="009B2F4C">
        <w:rPr>
          <w:szCs w:val="28"/>
        </w:rPr>
        <w:t xml:space="preserve"> </w:t>
      </w:r>
      <w:r w:rsidRPr="00ED2A97">
        <w:rPr>
          <w:szCs w:val="28"/>
        </w:rPr>
        <w:t xml:space="preserve">определению источников происхождения денежных средств или иного имущества </w:t>
      </w:r>
      <w:r w:rsidR="009B2F4C">
        <w:rPr>
          <w:szCs w:val="28"/>
        </w:rPr>
        <w:t xml:space="preserve">такого </w:t>
      </w:r>
      <w:r>
        <w:rPr>
          <w:szCs w:val="28"/>
        </w:rPr>
        <w:t>публичн</w:t>
      </w:r>
      <w:r w:rsidR="009B2F4C">
        <w:rPr>
          <w:szCs w:val="28"/>
        </w:rPr>
        <w:t>ого</w:t>
      </w:r>
      <w:r>
        <w:rPr>
          <w:szCs w:val="28"/>
        </w:rPr>
        <w:t xml:space="preserve"> должностн</w:t>
      </w:r>
      <w:r w:rsidR="009B2F4C">
        <w:rPr>
          <w:szCs w:val="28"/>
        </w:rPr>
        <w:t>ого</w:t>
      </w:r>
      <w:r>
        <w:rPr>
          <w:szCs w:val="28"/>
        </w:rPr>
        <w:t xml:space="preserve"> лиц</w:t>
      </w:r>
      <w:r w:rsidR="009B2F4C">
        <w:rPr>
          <w:szCs w:val="28"/>
        </w:rPr>
        <w:t>а</w:t>
      </w:r>
      <w:r>
        <w:rPr>
          <w:szCs w:val="28"/>
        </w:rPr>
        <w:t>;</w:t>
      </w:r>
    </w:p>
    <w:p w:rsidR="009B2F4C" w:rsidRDefault="00783DE1" w:rsidP="006A1ECA">
      <w:pPr>
        <w:pStyle w:val="Standard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в) на регулярной основе обновлять имеющуюся в распоряжении информацию о таких публичных должностных лицах, находящихся на обслуживан</w:t>
      </w:r>
      <w:proofErr w:type="gramStart"/>
      <w:r>
        <w:rPr>
          <w:szCs w:val="28"/>
        </w:rPr>
        <w:t>ии у ау</w:t>
      </w:r>
      <w:proofErr w:type="gramEnd"/>
      <w:r>
        <w:rPr>
          <w:szCs w:val="28"/>
        </w:rPr>
        <w:t>дитора;</w:t>
      </w:r>
    </w:p>
    <w:p w:rsidR="009B2F4C" w:rsidRDefault="009B2F4C" w:rsidP="006A1ECA">
      <w:pPr>
        <w:pStyle w:val="Standard"/>
        <w:tabs>
          <w:tab w:val="left" w:pos="0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г) </w:t>
      </w:r>
      <w:r w:rsidRPr="00ED2A97">
        <w:rPr>
          <w:szCs w:val="28"/>
        </w:rPr>
        <w:t>удел</w:t>
      </w:r>
      <w:r>
        <w:rPr>
          <w:szCs w:val="28"/>
        </w:rPr>
        <w:t>ить</w:t>
      </w:r>
      <w:r w:rsidRPr="00ED2A97">
        <w:rPr>
          <w:szCs w:val="28"/>
        </w:rPr>
        <w:t xml:space="preserve"> повышенное внимание операциям с денежными средствами или иным имуществом, осуществляемым </w:t>
      </w:r>
      <w:r>
        <w:rPr>
          <w:szCs w:val="28"/>
        </w:rPr>
        <w:t>такими публичными должностными лицами</w:t>
      </w:r>
      <w:r w:rsidRPr="00ED2A97">
        <w:rPr>
          <w:szCs w:val="28"/>
        </w:rPr>
        <w:t xml:space="preserve">, их супругами,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ED2A97">
        <w:rPr>
          <w:szCs w:val="28"/>
        </w:rPr>
        <w:t>неполнородными</w:t>
      </w:r>
      <w:proofErr w:type="spellEnd"/>
      <w:r w:rsidRPr="00ED2A97">
        <w:rPr>
          <w:szCs w:val="28"/>
        </w:rPr>
        <w:t xml:space="preserve"> (имеющими общих отца или мать) братьями и сестрами, усыновителями и усыновленными) или от имени указанных лиц.</w:t>
      </w:r>
      <w:proofErr w:type="gramEnd"/>
    </w:p>
    <w:p w:rsidR="009B2F4C" w:rsidRDefault="009B2F4C" w:rsidP="006A1ECA">
      <w:pPr>
        <w:pStyle w:val="Standard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В отношении иностранного публичного должностного лица аудитор обязан:</w:t>
      </w:r>
    </w:p>
    <w:p w:rsidR="009B2F4C" w:rsidRDefault="009B2F4C" w:rsidP="006A1ECA">
      <w:pPr>
        <w:pStyle w:val="Standard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а) п</w:t>
      </w:r>
      <w:r w:rsidRPr="00C47E71">
        <w:rPr>
          <w:szCs w:val="28"/>
        </w:rPr>
        <w:t>рин</w:t>
      </w:r>
      <w:r>
        <w:rPr>
          <w:szCs w:val="28"/>
        </w:rPr>
        <w:t>ять</w:t>
      </w:r>
      <w:r w:rsidRPr="00C47E71">
        <w:rPr>
          <w:szCs w:val="28"/>
        </w:rPr>
        <w:t xml:space="preserve"> обоснованные и доступные в сложившихся обстоятельствах меры по</w:t>
      </w:r>
      <w:r>
        <w:rPr>
          <w:szCs w:val="28"/>
        </w:rPr>
        <w:t xml:space="preserve"> </w:t>
      </w:r>
      <w:r w:rsidRPr="00ED2A97">
        <w:rPr>
          <w:szCs w:val="28"/>
        </w:rPr>
        <w:t xml:space="preserve">определению источников происхождения </w:t>
      </w:r>
      <w:r>
        <w:rPr>
          <w:szCs w:val="28"/>
        </w:rPr>
        <w:t xml:space="preserve">его </w:t>
      </w:r>
      <w:r w:rsidRPr="00ED2A97">
        <w:rPr>
          <w:szCs w:val="28"/>
        </w:rPr>
        <w:t>денежных средств или иного имущества</w:t>
      </w:r>
      <w:r>
        <w:rPr>
          <w:szCs w:val="28"/>
        </w:rPr>
        <w:t>;</w:t>
      </w:r>
    </w:p>
    <w:p w:rsidR="006A1ECA" w:rsidRDefault="009B2F4C" w:rsidP="006A1ECA">
      <w:pPr>
        <w:pStyle w:val="Standard"/>
        <w:tabs>
          <w:tab w:val="left" w:pos="0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lastRenderedPageBreak/>
        <w:t xml:space="preserve">б) </w:t>
      </w:r>
      <w:r w:rsidR="006A1ECA" w:rsidRPr="00ED2A97">
        <w:rPr>
          <w:szCs w:val="28"/>
        </w:rPr>
        <w:t>удел</w:t>
      </w:r>
      <w:r>
        <w:rPr>
          <w:szCs w:val="28"/>
        </w:rPr>
        <w:t>ить</w:t>
      </w:r>
      <w:r w:rsidR="006A1ECA" w:rsidRPr="00ED2A97">
        <w:rPr>
          <w:szCs w:val="28"/>
        </w:rPr>
        <w:t xml:space="preserve"> повышенное внимание операциям с денежными средствами или иным имуществом, осуществляемым </w:t>
      </w:r>
      <w:r w:rsidR="00702940">
        <w:rPr>
          <w:szCs w:val="28"/>
        </w:rPr>
        <w:t>такими</w:t>
      </w:r>
      <w:r w:rsidR="006A1ECA" w:rsidRPr="00ED2A97">
        <w:rPr>
          <w:szCs w:val="28"/>
        </w:rPr>
        <w:t xml:space="preserve"> лицами, их супругами,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="006A1ECA" w:rsidRPr="00ED2A97">
        <w:rPr>
          <w:szCs w:val="28"/>
        </w:rPr>
        <w:t>неполнородными</w:t>
      </w:r>
      <w:proofErr w:type="spellEnd"/>
      <w:r w:rsidR="006A1ECA" w:rsidRPr="00ED2A97">
        <w:rPr>
          <w:szCs w:val="28"/>
        </w:rPr>
        <w:t xml:space="preserve"> (имеющими общих отца или мать) братьями и сестрами, усыновителями и усыновленными) или от имени указанных лиц.</w:t>
      </w:r>
      <w:proofErr w:type="gramEnd"/>
    </w:p>
    <w:p w:rsidR="00702940" w:rsidRPr="006A1ECA" w:rsidRDefault="00702940" w:rsidP="006A1ECA">
      <w:pPr>
        <w:pStyle w:val="Standard"/>
        <w:tabs>
          <w:tab w:val="left" w:pos="0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В случае, если финансовым операциям клиента-</w:t>
      </w:r>
      <w:r w:rsidRPr="00C47E71">
        <w:rPr>
          <w:szCs w:val="28"/>
        </w:rPr>
        <w:t>должностн</w:t>
      </w:r>
      <w:r>
        <w:rPr>
          <w:szCs w:val="28"/>
        </w:rPr>
        <w:t xml:space="preserve">ого </w:t>
      </w:r>
      <w:r w:rsidRPr="00C47E71">
        <w:rPr>
          <w:szCs w:val="28"/>
        </w:rPr>
        <w:t>лиц</w:t>
      </w:r>
      <w:r>
        <w:rPr>
          <w:szCs w:val="28"/>
        </w:rPr>
        <w:t>а</w:t>
      </w:r>
      <w:r w:rsidRPr="00C47E71">
        <w:rPr>
          <w:szCs w:val="28"/>
        </w:rPr>
        <w:t xml:space="preserve"> публичн</w:t>
      </w:r>
      <w:r>
        <w:rPr>
          <w:szCs w:val="28"/>
        </w:rPr>
        <w:t>ой</w:t>
      </w:r>
      <w:r w:rsidRPr="00C47E71">
        <w:rPr>
          <w:szCs w:val="28"/>
        </w:rPr>
        <w:t xml:space="preserve"> международн</w:t>
      </w:r>
      <w:r>
        <w:rPr>
          <w:szCs w:val="28"/>
        </w:rPr>
        <w:t>ой</w:t>
      </w:r>
      <w:r w:rsidRPr="00C47E71">
        <w:rPr>
          <w:szCs w:val="28"/>
        </w:rPr>
        <w:t xml:space="preserve"> органи</w:t>
      </w:r>
      <w:r>
        <w:rPr>
          <w:szCs w:val="28"/>
        </w:rPr>
        <w:t xml:space="preserve">зации аудитор присваивает высокую степень (уровень) риска совершения в целях </w:t>
      </w:r>
      <w:r w:rsidR="00783DE1">
        <w:rPr>
          <w:szCs w:val="28"/>
        </w:rPr>
        <w:t>ОД/ФТ</w:t>
      </w:r>
      <w:r>
        <w:rPr>
          <w:szCs w:val="28"/>
        </w:rPr>
        <w:t>, аудитор обязан принять меры, установленные для публичных должностных лиц Российской Федерации.</w:t>
      </w:r>
      <w:proofErr w:type="gramEnd"/>
    </w:p>
    <w:p w:rsidR="00B108A9" w:rsidRDefault="00B108A9" w:rsidP="00ED2A97">
      <w:pPr>
        <w:pStyle w:val="Standard"/>
        <w:ind w:firstLine="720"/>
        <w:jc w:val="center"/>
        <w:rPr>
          <w:i/>
          <w:szCs w:val="28"/>
        </w:rPr>
      </w:pPr>
    </w:p>
    <w:p w:rsidR="00B108A9" w:rsidRDefault="00B108A9" w:rsidP="007B35FB">
      <w:pPr>
        <w:pStyle w:val="Standard"/>
        <w:tabs>
          <w:tab w:val="left" w:pos="0"/>
          <w:tab w:val="left" w:pos="1134"/>
        </w:tabs>
        <w:ind w:firstLine="720"/>
        <w:jc w:val="both"/>
        <w:rPr>
          <w:szCs w:val="28"/>
        </w:rPr>
      </w:pPr>
    </w:p>
    <w:p w:rsidR="00727A54" w:rsidRDefault="00727A54" w:rsidP="008E175F">
      <w:pPr>
        <w:pStyle w:val="Standard"/>
        <w:ind w:firstLine="720"/>
        <w:jc w:val="both"/>
        <w:rPr>
          <w:szCs w:val="28"/>
        </w:rPr>
      </w:pPr>
    </w:p>
    <w:p w:rsidR="00B30DA5" w:rsidRPr="009F14D3" w:rsidRDefault="00B30DA5" w:rsidP="008E175F">
      <w:pPr>
        <w:pStyle w:val="Standard"/>
        <w:ind w:firstLine="720"/>
        <w:jc w:val="both"/>
        <w:rPr>
          <w:szCs w:val="28"/>
        </w:rPr>
      </w:pPr>
    </w:p>
    <w:p w:rsidR="001D3811" w:rsidRPr="001D3811" w:rsidRDefault="001D3811" w:rsidP="001D3811">
      <w:pPr>
        <w:pStyle w:val="Standard"/>
        <w:rPr>
          <w:i/>
        </w:rPr>
      </w:pPr>
      <w:r w:rsidRPr="001D3811">
        <w:rPr>
          <w:i/>
        </w:rPr>
        <w:t>Департамент регулирования бухгалтерского учета,</w:t>
      </w:r>
    </w:p>
    <w:p w:rsidR="001D3811" w:rsidRPr="001D3811" w:rsidRDefault="001D3811" w:rsidP="001D3811">
      <w:pPr>
        <w:pStyle w:val="Standard"/>
        <w:rPr>
          <w:i/>
        </w:rPr>
      </w:pPr>
      <w:r w:rsidRPr="001D3811">
        <w:rPr>
          <w:i/>
        </w:rPr>
        <w:t>финансовой отчетности и аудиторской деятельности</w:t>
      </w:r>
    </w:p>
    <w:p w:rsidR="006711F0" w:rsidRPr="003B4B1A" w:rsidRDefault="001D3811" w:rsidP="003B4B1A">
      <w:pPr>
        <w:pStyle w:val="Standard"/>
        <w:rPr>
          <w:i/>
        </w:rPr>
      </w:pPr>
      <w:r w:rsidRPr="001D3811">
        <w:rPr>
          <w:i/>
        </w:rPr>
        <w:t>Минфина России</w:t>
      </w:r>
    </w:p>
    <w:sectPr w:rsidR="006711F0" w:rsidRPr="003B4B1A" w:rsidSect="007518F5">
      <w:headerReference w:type="default" r:id="rId9"/>
      <w:headerReference w:type="first" r:id="rId10"/>
      <w:footerReference w:type="first" r:id="rId11"/>
      <w:pgSz w:w="11906" w:h="16838"/>
      <w:pgMar w:top="1191" w:right="566" w:bottom="1560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FDF" w:rsidRDefault="00ED5FDF">
      <w:r>
        <w:separator/>
      </w:r>
    </w:p>
  </w:endnote>
  <w:endnote w:type="continuationSeparator" w:id="0">
    <w:p w:rsidR="00ED5FDF" w:rsidRDefault="00ED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94" w:rsidRDefault="00560C94" w:rsidP="00463601">
    <w:pPr>
      <w:pStyle w:val="a8"/>
    </w:pPr>
    <w:r w:rsidRPr="00560C94">
      <w:rPr>
        <w:rFonts w:ascii="Times New Roman" w:hAnsi="Times New Roman" w:cs="Times New Roman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FDF" w:rsidRDefault="00ED5FDF">
      <w:r>
        <w:rPr>
          <w:color w:val="000000"/>
        </w:rPr>
        <w:separator/>
      </w:r>
    </w:p>
  </w:footnote>
  <w:footnote w:type="continuationSeparator" w:id="0">
    <w:p w:rsidR="00ED5FDF" w:rsidRDefault="00ED5FDF">
      <w:r>
        <w:continuationSeparator/>
      </w:r>
    </w:p>
  </w:footnote>
  <w:footnote w:id="1">
    <w:p w:rsidR="00AB1E8B" w:rsidRPr="008B7960" w:rsidRDefault="00AB1E8B" w:rsidP="00AB1E8B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Далее аудиторские организации и индивидуальные аудиторы вместе «аудиторы».</w:t>
      </w:r>
    </w:p>
  </w:footnote>
  <w:footnote w:id="2">
    <w:p w:rsidR="004138D2" w:rsidRPr="004138D2" w:rsidRDefault="004138D2">
      <w:pPr>
        <w:pStyle w:val="ab"/>
        <w:rPr>
          <w:rFonts w:ascii="Times New Roman" w:hAnsi="Times New Roman" w:cs="Times New Roman"/>
          <w:sz w:val="24"/>
          <w:szCs w:val="24"/>
        </w:rPr>
      </w:pPr>
      <w:r w:rsidRPr="004138D2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4138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См. Информационные сообщения № ИС-аудит-</w:t>
      </w:r>
      <w:r w:rsidR="00012AA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и ИС-аудит-</w:t>
      </w:r>
      <w:r w:rsidR="00012AA0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523"/>
      <w:gridCol w:w="8629"/>
    </w:tblGrid>
    <w:tr w:rsidR="00820B3D">
      <w:tc>
        <w:tcPr>
          <w:tcW w:w="750" w:type="pct"/>
          <w:tcBorders>
            <w:right w:val="single" w:sz="18" w:space="0" w:color="4F81BD" w:themeColor="accent1"/>
          </w:tcBorders>
        </w:tcPr>
        <w:p w:rsidR="00820B3D" w:rsidRDefault="008A5109">
          <w:pPr>
            <w:pStyle w:val="a5"/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inline distT="0" distB="0" distL="0" distR="0" wp14:anchorId="56B162AD" wp14:editId="6E23676D">
                    <wp:extent cx="512445" cy="441325"/>
                    <wp:effectExtent l="0" t="0" r="1905" b="0"/>
                    <wp:docPr id="2" name="Автофигур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2445" cy="441325"/>
                            </a:xfrm>
                            <a:prstGeom prst="flowChartAlternate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73737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0B3D" w:rsidRDefault="00C9282F">
                                <w:pPr>
                                  <w:pStyle w:val="a8"/>
                                  <w:pBdr>
                                    <w:top w:val="single" w:sz="12" w:space="1" w:color="9BBB59" w:themeColor="accent3"/>
                                    <w:bottom w:val="single" w:sz="48" w:space="1" w:color="9BBB59" w:themeColor="accent3"/>
                                  </w:pBd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fldChar w:fldCharType="begin"/>
                                </w:r>
                                <w:r w:rsidR="00820B3D"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</w:rPr>
                                  <w:fldChar w:fldCharType="separate"/>
                                </w:r>
                                <w:r w:rsidR="005804DB" w:rsidRPr="005804DB">
                                  <w:rPr>
                                    <w:noProof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Автофигура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" filled="f" fillcolor="#5c83b4" stroked="f" strokecolor="#737373">
                    <v:textbox>
                      <w:txbxContent>
                        <w:p w:rsidR="00820B3D" w:rsidRDefault="00C9282F">
                          <w:pPr>
                            <w:pStyle w:val="a8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 w:rsidR="00820B3D">
                            <w:instrText>PAGE 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="005804DB" w:rsidRPr="005804DB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sdt>
        <w:sdtPr>
          <w:rPr>
            <w:rFonts w:asciiTheme="majorHAnsi" w:eastAsiaTheme="majorEastAsia" w:hAnsiTheme="majorHAnsi" w:cstheme="majorBidi"/>
            <w:i/>
            <w:color w:val="4F81BD" w:themeColor="accent1"/>
            <w:sz w:val="24"/>
            <w:szCs w:val="24"/>
          </w:rPr>
          <w:alias w:val="Название"/>
          <w:id w:val="-141046742"/>
          <w:placeholder>
            <w:docPart w:val="63CF68CC0A804B8F8964C6B945A42F0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820B3D" w:rsidRPr="0048484E" w:rsidRDefault="00820B3D" w:rsidP="0048484E">
              <w:pPr>
                <w:pStyle w:val="a5"/>
                <w:jc w:val="both"/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</w:pPr>
              <w:r w:rsidRPr="0048484E"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w:t>
              </w:r>
            </w:p>
          </w:tc>
        </w:sdtContent>
      </w:sdt>
    </w:tr>
  </w:tbl>
  <w:p w:rsidR="00820B3D" w:rsidRDefault="00820B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523"/>
      <w:gridCol w:w="8629"/>
    </w:tblGrid>
    <w:tr w:rsidR="00820B3D">
      <w:tc>
        <w:tcPr>
          <w:tcW w:w="750" w:type="pct"/>
          <w:tcBorders>
            <w:right w:val="single" w:sz="18" w:space="0" w:color="4F81BD" w:themeColor="accent1"/>
          </w:tcBorders>
        </w:tcPr>
        <w:p w:rsidR="00820B3D" w:rsidRDefault="00820B3D" w:rsidP="0048484E">
          <w:pPr>
            <w:pStyle w:val="a5"/>
          </w:pPr>
        </w:p>
      </w:tc>
      <w:sdt>
        <w:sdtPr>
          <w:rPr>
            <w:rFonts w:asciiTheme="majorHAnsi" w:eastAsiaTheme="majorEastAsia" w:hAnsiTheme="majorHAnsi" w:cstheme="majorBidi"/>
            <w:i/>
            <w:color w:val="4F81BD" w:themeColor="accent1"/>
            <w:sz w:val="24"/>
            <w:szCs w:val="24"/>
          </w:rPr>
          <w:alias w:val="Название"/>
          <w:id w:val="77580493"/>
          <w:placeholder>
            <w:docPart w:val="003BC0181E004104B48F9B1FC1F76B1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820B3D" w:rsidRPr="0048484E" w:rsidRDefault="00820B3D" w:rsidP="0048484E">
              <w:pPr>
                <w:pStyle w:val="a5"/>
                <w:jc w:val="both"/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</w:pPr>
              <w:r w:rsidRPr="0048484E"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w:t>
              </w:r>
            </w:p>
          </w:tc>
        </w:sdtContent>
      </w:sdt>
    </w:tr>
  </w:tbl>
  <w:p w:rsidR="00820B3D" w:rsidRDefault="00820B3D" w:rsidP="007D3C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B6C"/>
    <w:multiLevelType w:val="hybridMultilevel"/>
    <w:tmpl w:val="EA24F614"/>
    <w:lvl w:ilvl="0" w:tplc="20DA90F8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75338E7"/>
    <w:multiLevelType w:val="hybridMultilevel"/>
    <w:tmpl w:val="782E151C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7D526FC"/>
    <w:multiLevelType w:val="hybridMultilevel"/>
    <w:tmpl w:val="798693A8"/>
    <w:lvl w:ilvl="0" w:tplc="417A5922">
      <w:start w:val="1"/>
      <w:numFmt w:val="bullet"/>
      <w:lvlText w:val="•"/>
      <w:lvlJc w:val="left"/>
      <w:pPr>
        <w:ind w:left="1429" w:hanging="360"/>
      </w:pPr>
      <w:rPr>
        <w:rFonts w:hint="default"/>
        <w:w w:val="100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0940A6"/>
    <w:multiLevelType w:val="multilevel"/>
    <w:tmpl w:val="E1529D24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2A0E72"/>
    <w:multiLevelType w:val="hybridMultilevel"/>
    <w:tmpl w:val="C58AF40A"/>
    <w:lvl w:ilvl="0" w:tplc="4FEC5F8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B55E1F"/>
    <w:multiLevelType w:val="hybridMultilevel"/>
    <w:tmpl w:val="E1529D24"/>
    <w:lvl w:ilvl="0" w:tplc="036CBC3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131A05"/>
    <w:multiLevelType w:val="hybridMultilevel"/>
    <w:tmpl w:val="E82A151E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300608B7"/>
    <w:multiLevelType w:val="hybridMultilevel"/>
    <w:tmpl w:val="6DF81CE4"/>
    <w:lvl w:ilvl="0" w:tplc="F8AA3242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437CB3"/>
    <w:multiLevelType w:val="hybridMultilevel"/>
    <w:tmpl w:val="5240B1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EC5255"/>
    <w:multiLevelType w:val="hybridMultilevel"/>
    <w:tmpl w:val="3D9E64A4"/>
    <w:lvl w:ilvl="0" w:tplc="7B726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181F58"/>
    <w:multiLevelType w:val="hybridMultilevel"/>
    <w:tmpl w:val="8B466AB2"/>
    <w:lvl w:ilvl="0" w:tplc="CC520D4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066F57"/>
    <w:multiLevelType w:val="hybridMultilevel"/>
    <w:tmpl w:val="38628F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3C801EA"/>
    <w:multiLevelType w:val="hybridMultilevel"/>
    <w:tmpl w:val="53B0FCDC"/>
    <w:lvl w:ilvl="0" w:tplc="F578957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60039C1"/>
    <w:multiLevelType w:val="hybridMultilevel"/>
    <w:tmpl w:val="BED22C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9AD23C9"/>
    <w:multiLevelType w:val="hybridMultilevel"/>
    <w:tmpl w:val="08DC29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AE4F24"/>
    <w:multiLevelType w:val="hybridMultilevel"/>
    <w:tmpl w:val="A7FAD1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C291043"/>
    <w:multiLevelType w:val="multilevel"/>
    <w:tmpl w:val="E37C88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46" w:hanging="1800"/>
      </w:pPr>
      <w:rPr>
        <w:rFonts w:hint="default"/>
      </w:rPr>
    </w:lvl>
  </w:abstractNum>
  <w:abstractNum w:abstractNumId="17">
    <w:nsid w:val="53082E86"/>
    <w:multiLevelType w:val="hybridMultilevel"/>
    <w:tmpl w:val="12F22B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4B9001C"/>
    <w:multiLevelType w:val="hybridMultilevel"/>
    <w:tmpl w:val="EEE0CE60"/>
    <w:lvl w:ilvl="0" w:tplc="DFEC1FF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7E82B30"/>
    <w:multiLevelType w:val="hybridMultilevel"/>
    <w:tmpl w:val="77E4EB18"/>
    <w:lvl w:ilvl="0" w:tplc="5F50FE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D82F18"/>
    <w:multiLevelType w:val="hybridMultilevel"/>
    <w:tmpl w:val="9D2C4690"/>
    <w:lvl w:ilvl="0" w:tplc="45403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EC7022"/>
    <w:multiLevelType w:val="hybridMultilevel"/>
    <w:tmpl w:val="B2666662"/>
    <w:lvl w:ilvl="0" w:tplc="5D2A6E2A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161F81"/>
    <w:multiLevelType w:val="hybridMultilevel"/>
    <w:tmpl w:val="9C68B700"/>
    <w:lvl w:ilvl="0" w:tplc="BC8023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F7624F"/>
    <w:multiLevelType w:val="hybridMultilevel"/>
    <w:tmpl w:val="4C62D474"/>
    <w:lvl w:ilvl="0" w:tplc="F90AA9E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0763673"/>
    <w:multiLevelType w:val="hybridMultilevel"/>
    <w:tmpl w:val="094AD634"/>
    <w:lvl w:ilvl="0" w:tplc="4C8AA1FE">
      <w:start w:val="1"/>
      <w:numFmt w:val="decimal"/>
      <w:lvlText w:val="%1)"/>
      <w:lvlJc w:val="left"/>
      <w:pPr>
        <w:ind w:left="2089" w:hanging="1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C22FCB"/>
    <w:multiLevelType w:val="hybridMultilevel"/>
    <w:tmpl w:val="54BC4B68"/>
    <w:lvl w:ilvl="0" w:tplc="9D3A5E3E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CA2D71"/>
    <w:multiLevelType w:val="hybridMultilevel"/>
    <w:tmpl w:val="4CF61024"/>
    <w:lvl w:ilvl="0" w:tplc="05003A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23"/>
  </w:num>
  <w:num w:numId="5">
    <w:abstractNumId w:val="18"/>
  </w:num>
  <w:num w:numId="6">
    <w:abstractNumId w:val="12"/>
  </w:num>
  <w:num w:numId="7">
    <w:abstractNumId w:val="15"/>
  </w:num>
  <w:num w:numId="8">
    <w:abstractNumId w:val="4"/>
  </w:num>
  <w:num w:numId="9">
    <w:abstractNumId w:val="13"/>
  </w:num>
  <w:num w:numId="10">
    <w:abstractNumId w:val="8"/>
  </w:num>
  <w:num w:numId="11">
    <w:abstractNumId w:val="17"/>
  </w:num>
  <w:num w:numId="12">
    <w:abstractNumId w:val="7"/>
  </w:num>
  <w:num w:numId="13">
    <w:abstractNumId w:val="1"/>
  </w:num>
  <w:num w:numId="14">
    <w:abstractNumId w:val="6"/>
  </w:num>
  <w:num w:numId="15">
    <w:abstractNumId w:val="0"/>
  </w:num>
  <w:num w:numId="16">
    <w:abstractNumId w:val="25"/>
  </w:num>
  <w:num w:numId="17">
    <w:abstractNumId w:val="21"/>
  </w:num>
  <w:num w:numId="18">
    <w:abstractNumId w:val="24"/>
  </w:num>
  <w:num w:numId="19">
    <w:abstractNumId w:val="22"/>
  </w:num>
  <w:num w:numId="20">
    <w:abstractNumId w:val="10"/>
  </w:num>
  <w:num w:numId="21">
    <w:abstractNumId w:val="5"/>
  </w:num>
  <w:num w:numId="22">
    <w:abstractNumId w:val="3"/>
  </w:num>
  <w:num w:numId="23">
    <w:abstractNumId w:val="19"/>
  </w:num>
  <w:num w:numId="24">
    <w:abstractNumId w:val="14"/>
  </w:num>
  <w:num w:numId="25">
    <w:abstractNumId w:val="9"/>
  </w:num>
  <w:num w:numId="26">
    <w:abstractNumId w:val="2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BA"/>
    <w:rsid w:val="000025A7"/>
    <w:rsid w:val="0000485A"/>
    <w:rsid w:val="00004DC0"/>
    <w:rsid w:val="00005E78"/>
    <w:rsid w:val="00010604"/>
    <w:rsid w:val="00010CB6"/>
    <w:rsid w:val="00012AA0"/>
    <w:rsid w:val="000145CC"/>
    <w:rsid w:val="00021E93"/>
    <w:rsid w:val="00026D9A"/>
    <w:rsid w:val="00033075"/>
    <w:rsid w:val="000342F5"/>
    <w:rsid w:val="000347DC"/>
    <w:rsid w:val="00035ED2"/>
    <w:rsid w:val="000362E0"/>
    <w:rsid w:val="000377ED"/>
    <w:rsid w:val="000430C9"/>
    <w:rsid w:val="00044B75"/>
    <w:rsid w:val="0005198D"/>
    <w:rsid w:val="00051C34"/>
    <w:rsid w:val="000542C8"/>
    <w:rsid w:val="0005534A"/>
    <w:rsid w:val="00065EA6"/>
    <w:rsid w:val="0006686D"/>
    <w:rsid w:val="00075534"/>
    <w:rsid w:val="000766C8"/>
    <w:rsid w:val="0007683F"/>
    <w:rsid w:val="0008550D"/>
    <w:rsid w:val="00086884"/>
    <w:rsid w:val="00086DB7"/>
    <w:rsid w:val="00087640"/>
    <w:rsid w:val="00090B31"/>
    <w:rsid w:val="00094ED2"/>
    <w:rsid w:val="00095B80"/>
    <w:rsid w:val="00097315"/>
    <w:rsid w:val="00097423"/>
    <w:rsid w:val="000A5937"/>
    <w:rsid w:val="000A7664"/>
    <w:rsid w:val="000B2B47"/>
    <w:rsid w:val="000C0508"/>
    <w:rsid w:val="000C3190"/>
    <w:rsid w:val="000C3906"/>
    <w:rsid w:val="000C6310"/>
    <w:rsid w:val="000C67F6"/>
    <w:rsid w:val="000C7AD3"/>
    <w:rsid w:val="000D25A7"/>
    <w:rsid w:val="000D317C"/>
    <w:rsid w:val="000D353B"/>
    <w:rsid w:val="000D4651"/>
    <w:rsid w:val="000D5B37"/>
    <w:rsid w:val="000D5BB5"/>
    <w:rsid w:val="000D69ED"/>
    <w:rsid w:val="000D7B2A"/>
    <w:rsid w:val="000E2E1B"/>
    <w:rsid w:val="000F1899"/>
    <w:rsid w:val="000F1A47"/>
    <w:rsid w:val="000F273B"/>
    <w:rsid w:val="000F793F"/>
    <w:rsid w:val="00104433"/>
    <w:rsid w:val="00105A33"/>
    <w:rsid w:val="0011151B"/>
    <w:rsid w:val="0011495D"/>
    <w:rsid w:val="00117050"/>
    <w:rsid w:val="00121ACB"/>
    <w:rsid w:val="00122C65"/>
    <w:rsid w:val="00124A48"/>
    <w:rsid w:val="00126508"/>
    <w:rsid w:val="00130AA8"/>
    <w:rsid w:val="0013298D"/>
    <w:rsid w:val="00133E46"/>
    <w:rsid w:val="00133EB2"/>
    <w:rsid w:val="00151201"/>
    <w:rsid w:val="00155A3D"/>
    <w:rsid w:val="00157EFC"/>
    <w:rsid w:val="00160071"/>
    <w:rsid w:val="00160B49"/>
    <w:rsid w:val="00160E3B"/>
    <w:rsid w:val="001620D3"/>
    <w:rsid w:val="00163450"/>
    <w:rsid w:val="001807EC"/>
    <w:rsid w:val="00181277"/>
    <w:rsid w:val="00184BC5"/>
    <w:rsid w:val="00185792"/>
    <w:rsid w:val="00186D5B"/>
    <w:rsid w:val="00187B49"/>
    <w:rsid w:val="00191396"/>
    <w:rsid w:val="00192CF2"/>
    <w:rsid w:val="00195876"/>
    <w:rsid w:val="001A1C2B"/>
    <w:rsid w:val="001A2AE8"/>
    <w:rsid w:val="001A2BB6"/>
    <w:rsid w:val="001A373B"/>
    <w:rsid w:val="001A3D73"/>
    <w:rsid w:val="001A4BD4"/>
    <w:rsid w:val="001A7717"/>
    <w:rsid w:val="001B57D6"/>
    <w:rsid w:val="001B7545"/>
    <w:rsid w:val="001C087A"/>
    <w:rsid w:val="001C1B5A"/>
    <w:rsid w:val="001C57DB"/>
    <w:rsid w:val="001D2CDC"/>
    <w:rsid w:val="001D3811"/>
    <w:rsid w:val="001D5CA2"/>
    <w:rsid w:val="001D6831"/>
    <w:rsid w:val="001D6B53"/>
    <w:rsid w:val="001D7385"/>
    <w:rsid w:val="001D7B91"/>
    <w:rsid w:val="001E2FD2"/>
    <w:rsid w:val="001E638E"/>
    <w:rsid w:val="0020606E"/>
    <w:rsid w:val="00207B2F"/>
    <w:rsid w:val="00212EFB"/>
    <w:rsid w:val="00213522"/>
    <w:rsid w:val="0021439C"/>
    <w:rsid w:val="002318FA"/>
    <w:rsid w:val="002332D2"/>
    <w:rsid w:val="002375C9"/>
    <w:rsid w:val="00240712"/>
    <w:rsid w:val="00246D19"/>
    <w:rsid w:val="00250E34"/>
    <w:rsid w:val="002539C6"/>
    <w:rsid w:val="002543A0"/>
    <w:rsid w:val="0025447B"/>
    <w:rsid w:val="002578DD"/>
    <w:rsid w:val="002614A2"/>
    <w:rsid w:val="00263119"/>
    <w:rsid w:val="002659F2"/>
    <w:rsid w:val="00271691"/>
    <w:rsid w:val="002773E0"/>
    <w:rsid w:val="00280CEC"/>
    <w:rsid w:val="0028376E"/>
    <w:rsid w:val="00286363"/>
    <w:rsid w:val="00293438"/>
    <w:rsid w:val="0029542C"/>
    <w:rsid w:val="002A00E9"/>
    <w:rsid w:val="002A14F0"/>
    <w:rsid w:val="002A21C9"/>
    <w:rsid w:val="002A2AA3"/>
    <w:rsid w:val="002A69CA"/>
    <w:rsid w:val="002B0229"/>
    <w:rsid w:val="002B1C9C"/>
    <w:rsid w:val="002B5008"/>
    <w:rsid w:val="002B5B95"/>
    <w:rsid w:val="002B746D"/>
    <w:rsid w:val="002C0F2E"/>
    <w:rsid w:val="002C1D27"/>
    <w:rsid w:val="002C1F4D"/>
    <w:rsid w:val="002C3E1E"/>
    <w:rsid w:val="002C58B3"/>
    <w:rsid w:val="002D1619"/>
    <w:rsid w:val="002D3B02"/>
    <w:rsid w:val="002D4816"/>
    <w:rsid w:val="002E0C37"/>
    <w:rsid w:val="002E48BB"/>
    <w:rsid w:val="002F4EAC"/>
    <w:rsid w:val="002F5707"/>
    <w:rsid w:val="00302ED0"/>
    <w:rsid w:val="00305F05"/>
    <w:rsid w:val="003070C8"/>
    <w:rsid w:val="00310064"/>
    <w:rsid w:val="003147B1"/>
    <w:rsid w:val="00316860"/>
    <w:rsid w:val="00321F8F"/>
    <w:rsid w:val="00324657"/>
    <w:rsid w:val="00325D18"/>
    <w:rsid w:val="00335160"/>
    <w:rsid w:val="003451E5"/>
    <w:rsid w:val="00347D69"/>
    <w:rsid w:val="00351586"/>
    <w:rsid w:val="00363288"/>
    <w:rsid w:val="00364C01"/>
    <w:rsid w:val="0036655F"/>
    <w:rsid w:val="00371600"/>
    <w:rsid w:val="0037194F"/>
    <w:rsid w:val="00372D33"/>
    <w:rsid w:val="00376422"/>
    <w:rsid w:val="0037794C"/>
    <w:rsid w:val="003825D9"/>
    <w:rsid w:val="00382B3D"/>
    <w:rsid w:val="00385625"/>
    <w:rsid w:val="00385FE4"/>
    <w:rsid w:val="00387533"/>
    <w:rsid w:val="00394E25"/>
    <w:rsid w:val="00395061"/>
    <w:rsid w:val="003954E0"/>
    <w:rsid w:val="00395766"/>
    <w:rsid w:val="003A108F"/>
    <w:rsid w:val="003A1884"/>
    <w:rsid w:val="003A2422"/>
    <w:rsid w:val="003A2C3D"/>
    <w:rsid w:val="003A3543"/>
    <w:rsid w:val="003A730F"/>
    <w:rsid w:val="003B182A"/>
    <w:rsid w:val="003B4B1A"/>
    <w:rsid w:val="003B7848"/>
    <w:rsid w:val="003C0F7F"/>
    <w:rsid w:val="003C2582"/>
    <w:rsid w:val="003E1BA5"/>
    <w:rsid w:val="003E3C1F"/>
    <w:rsid w:val="003E4691"/>
    <w:rsid w:val="003E4A37"/>
    <w:rsid w:val="003F230B"/>
    <w:rsid w:val="003F75CF"/>
    <w:rsid w:val="00400850"/>
    <w:rsid w:val="00400D35"/>
    <w:rsid w:val="00404004"/>
    <w:rsid w:val="0040410B"/>
    <w:rsid w:val="00404E5C"/>
    <w:rsid w:val="004138D2"/>
    <w:rsid w:val="004223BF"/>
    <w:rsid w:val="00424A8D"/>
    <w:rsid w:val="00426EBF"/>
    <w:rsid w:val="00431491"/>
    <w:rsid w:val="004325D2"/>
    <w:rsid w:val="004326CC"/>
    <w:rsid w:val="00432816"/>
    <w:rsid w:val="004448E5"/>
    <w:rsid w:val="0044668B"/>
    <w:rsid w:val="00451AF7"/>
    <w:rsid w:val="0045340D"/>
    <w:rsid w:val="004543CF"/>
    <w:rsid w:val="00454538"/>
    <w:rsid w:val="0046065D"/>
    <w:rsid w:val="00463601"/>
    <w:rsid w:val="004654C2"/>
    <w:rsid w:val="00466021"/>
    <w:rsid w:val="00467791"/>
    <w:rsid w:val="0047289F"/>
    <w:rsid w:val="0047352A"/>
    <w:rsid w:val="0047599C"/>
    <w:rsid w:val="004820CE"/>
    <w:rsid w:val="0048484E"/>
    <w:rsid w:val="00484BB0"/>
    <w:rsid w:val="00486531"/>
    <w:rsid w:val="00486684"/>
    <w:rsid w:val="004972D5"/>
    <w:rsid w:val="00497C5C"/>
    <w:rsid w:val="00497E0B"/>
    <w:rsid w:val="004A717E"/>
    <w:rsid w:val="004B2F1D"/>
    <w:rsid w:val="004B5B6B"/>
    <w:rsid w:val="004B63FF"/>
    <w:rsid w:val="004B7FB4"/>
    <w:rsid w:val="004C03AB"/>
    <w:rsid w:val="004C38FE"/>
    <w:rsid w:val="004C4547"/>
    <w:rsid w:val="004C4F9C"/>
    <w:rsid w:val="004C5EBF"/>
    <w:rsid w:val="004C6B3A"/>
    <w:rsid w:val="004D773E"/>
    <w:rsid w:val="004E13EE"/>
    <w:rsid w:val="004E1F77"/>
    <w:rsid w:val="004E1FA1"/>
    <w:rsid w:val="004F6D5A"/>
    <w:rsid w:val="00500236"/>
    <w:rsid w:val="00502DB9"/>
    <w:rsid w:val="00510EA2"/>
    <w:rsid w:val="00511602"/>
    <w:rsid w:val="00513AD2"/>
    <w:rsid w:val="00513D19"/>
    <w:rsid w:val="00515073"/>
    <w:rsid w:val="00516AF7"/>
    <w:rsid w:val="0052002A"/>
    <w:rsid w:val="00520BB0"/>
    <w:rsid w:val="00521719"/>
    <w:rsid w:val="00525863"/>
    <w:rsid w:val="005265EE"/>
    <w:rsid w:val="00541C6B"/>
    <w:rsid w:val="0054365C"/>
    <w:rsid w:val="005472BA"/>
    <w:rsid w:val="005501AB"/>
    <w:rsid w:val="005518AF"/>
    <w:rsid w:val="0055329D"/>
    <w:rsid w:val="00556091"/>
    <w:rsid w:val="005571B4"/>
    <w:rsid w:val="005604CA"/>
    <w:rsid w:val="00560C94"/>
    <w:rsid w:val="00562F8C"/>
    <w:rsid w:val="005633BB"/>
    <w:rsid w:val="0056366C"/>
    <w:rsid w:val="00563D54"/>
    <w:rsid w:val="0057212E"/>
    <w:rsid w:val="005741A9"/>
    <w:rsid w:val="005741E1"/>
    <w:rsid w:val="005804DB"/>
    <w:rsid w:val="00583BAA"/>
    <w:rsid w:val="005868E2"/>
    <w:rsid w:val="00592171"/>
    <w:rsid w:val="00592D0E"/>
    <w:rsid w:val="00593AD6"/>
    <w:rsid w:val="005953F8"/>
    <w:rsid w:val="00596035"/>
    <w:rsid w:val="005A5D46"/>
    <w:rsid w:val="005B7675"/>
    <w:rsid w:val="005C1707"/>
    <w:rsid w:val="005C66B6"/>
    <w:rsid w:val="005D042F"/>
    <w:rsid w:val="005D1D2E"/>
    <w:rsid w:val="005D4DCD"/>
    <w:rsid w:val="005D671A"/>
    <w:rsid w:val="005E2D7F"/>
    <w:rsid w:val="005E4CF6"/>
    <w:rsid w:val="005E4DB7"/>
    <w:rsid w:val="005E7617"/>
    <w:rsid w:val="005F15BE"/>
    <w:rsid w:val="005F4ACF"/>
    <w:rsid w:val="005F7BD7"/>
    <w:rsid w:val="00602B42"/>
    <w:rsid w:val="00603476"/>
    <w:rsid w:val="00604672"/>
    <w:rsid w:val="00605C2D"/>
    <w:rsid w:val="00610FBC"/>
    <w:rsid w:val="00611AC1"/>
    <w:rsid w:val="006214E4"/>
    <w:rsid w:val="00627E96"/>
    <w:rsid w:val="006308B9"/>
    <w:rsid w:val="00633231"/>
    <w:rsid w:val="00633C47"/>
    <w:rsid w:val="006341CB"/>
    <w:rsid w:val="00645EB4"/>
    <w:rsid w:val="00651C11"/>
    <w:rsid w:val="006531DC"/>
    <w:rsid w:val="00660235"/>
    <w:rsid w:val="00660383"/>
    <w:rsid w:val="006630B1"/>
    <w:rsid w:val="006634FB"/>
    <w:rsid w:val="0066427C"/>
    <w:rsid w:val="006711F0"/>
    <w:rsid w:val="00671ACD"/>
    <w:rsid w:val="00673E76"/>
    <w:rsid w:val="00675FAB"/>
    <w:rsid w:val="0067639D"/>
    <w:rsid w:val="006766C1"/>
    <w:rsid w:val="00677A98"/>
    <w:rsid w:val="00677BE2"/>
    <w:rsid w:val="0068194D"/>
    <w:rsid w:val="006871DF"/>
    <w:rsid w:val="00691716"/>
    <w:rsid w:val="006975AC"/>
    <w:rsid w:val="006A0DBD"/>
    <w:rsid w:val="006A1ECA"/>
    <w:rsid w:val="006A1F74"/>
    <w:rsid w:val="006A23B8"/>
    <w:rsid w:val="006A364C"/>
    <w:rsid w:val="006A771E"/>
    <w:rsid w:val="006B1F99"/>
    <w:rsid w:val="006B4DF8"/>
    <w:rsid w:val="006C0F2D"/>
    <w:rsid w:val="006C4521"/>
    <w:rsid w:val="006C5415"/>
    <w:rsid w:val="006C7BB2"/>
    <w:rsid w:val="006D3345"/>
    <w:rsid w:val="006D54EF"/>
    <w:rsid w:val="006E2C82"/>
    <w:rsid w:val="006E2D6B"/>
    <w:rsid w:val="006E5A9E"/>
    <w:rsid w:val="006E6664"/>
    <w:rsid w:val="006F2EBA"/>
    <w:rsid w:val="006F6CFA"/>
    <w:rsid w:val="006F79B0"/>
    <w:rsid w:val="00702940"/>
    <w:rsid w:val="00703ADF"/>
    <w:rsid w:val="007079CE"/>
    <w:rsid w:val="00712258"/>
    <w:rsid w:val="00713EC8"/>
    <w:rsid w:val="00715784"/>
    <w:rsid w:val="00723E44"/>
    <w:rsid w:val="00725325"/>
    <w:rsid w:val="00725F73"/>
    <w:rsid w:val="00727A54"/>
    <w:rsid w:val="00731BEF"/>
    <w:rsid w:val="00734AAD"/>
    <w:rsid w:val="00740275"/>
    <w:rsid w:val="00741FBC"/>
    <w:rsid w:val="007518F5"/>
    <w:rsid w:val="0075583F"/>
    <w:rsid w:val="00762958"/>
    <w:rsid w:val="00764724"/>
    <w:rsid w:val="00770BB1"/>
    <w:rsid w:val="00772B5E"/>
    <w:rsid w:val="0077403C"/>
    <w:rsid w:val="007812DA"/>
    <w:rsid w:val="007816BE"/>
    <w:rsid w:val="00783378"/>
    <w:rsid w:val="00783DE1"/>
    <w:rsid w:val="00787E72"/>
    <w:rsid w:val="00791963"/>
    <w:rsid w:val="00794D0E"/>
    <w:rsid w:val="00795E2B"/>
    <w:rsid w:val="007A3344"/>
    <w:rsid w:val="007A34CA"/>
    <w:rsid w:val="007A3CBB"/>
    <w:rsid w:val="007A3E54"/>
    <w:rsid w:val="007A407A"/>
    <w:rsid w:val="007A7522"/>
    <w:rsid w:val="007A7C55"/>
    <w:rsid w:val="007A7CA3"/>
    <w:rsid w:val="007B35FB"/>
    <w:rsid w:val="007B3AE4"/>
    <w:rsid w:val="007B5B08"/>
    <w:rsid w:val="007C17AE"/>
    <w:rsid w:val="007C1CC6"/>
    <w:rsid w:val="007C3333"/>
    <w:rsid w:val="007C3AC8"/>
    <w:rsid w:val="007D3CDA"/>
    <w:rsid w:val="007D7E40"/>
    <w:rsid w:val="007E64E9"/>
    <w:rsid w:val="007E7961"/>
    <w:rsid w:val="007F0C5A"/>
    <w:rsid w:val="007F776E"/>
    <w:rsid w:val="008018FE"/>
    <w:rsid w:val="00802CB2"/>
    <w:rsid w:val="00805CD3"/>
    <w:rsid w:val="00807A40"/>
    <w:rsid w:val="00810F3E"/>
    <w:rsid w:val="008123BB"/>
    <w:rsid w:val="00813BBB"/>
    <w:rsid w:val="00814A73"/>
    <w:rsid w:val="008201FD"/>
    <w:rsid w:val="00820B3D"/>
    <w:rsid w:val="00822DBB"/>
    <w:rsid w:val="00830BF1"/>
    <w:rsid w:val="00831165"/>
    <w:rsid w:val="00842779"/>
    <w:rsid w:val="008438F8"/>
    <w:rsid w:val="00846858"/>
    <w:rsid w:val="008532D4"/>
    <w:rsid w:val="00862C1F"/>
    <w:rsid w:val="0086594A"/>
    <w:rsid w:val="00865C11"/>
    <w:rsid w:val="008674FB"/>
    <w:rsid w:val="008719E8"/>
    <w:rsid w:val="00875A4C"/>
    <w:rsid w:val="00884E71"/>
    <w:rsid w:val="00887056"/>
    <w:rsid w:val="00890614"/>
    <w:rsid w:val="008927D1"/>
    <w:rsid w:val="00896AB8"/>
    <w:rsid w:val="008A0A2E"/>
    <w:rsid w:val="008A18EC"/>
    <w:rsid w:val="008A3041"/>
    <w:rsid w:val="008A5109"/>
    <w:rsid w:val="008A5837"/>
    <w:rsid w:val="008B1499"/>
    <w:rsid w:val="008B484D"/>
    <w:rsid w:val="008B5130"/>
    <w:rsid w:val="008B5AB3"/>
    <w:rsid w:val="008B7AF6"/>
    <w:rsid w:val="008C2376"/>
    <w:rsid w:val="008C378F"/>
    <w:rsid w:val="008C3E41"/>
    <w:rsid w:val="008C771C"/>
    <w:rsid w:val="008D3811"/>
    <w:rsid w:val="008D4360"/>
    <w:rsid w:val="008D5216"/>
    <w:rsid w:val="008E175F"/>
    <w:rsid w:val="008E1F5E"/>
    <w:rsid w:val="008E37F5"/>
    <w:rsid w:val="008E3988"/>
    <w:rsid w:val="008E5A92"/>
    <w:rsid w:val="008E757F"/>
    <w:rsid w:val="008F0B6D"/>
    <w:rsid w:val="008F34A3"/>
    <w:rsid w:val="008F4587"/>
    <w:rsid w:val="008F5B31"/>
    <w:rsid w:val="008F60A4"/>
    <w:rsid w:val="00902496"/>
    <w:rsid w:val="00904D5E"/>
    <w:rsid w:val="0090526B"/>
    <w:rsid w:val="009053A5"/>
    <w:rsid w:val="00914406"/>
    <w:rsid w:val="009159C9"/>
    <w:rsid w:val="00923A14"/>
    <w:rsid w:val="009274CB"/>
    <w:rsid w:val="00933990"/>
    <w:rsid w:val="00933E18"/>
    <w:rsid w:val="00934EA5"/>
    <w:rsid w:val="00936932"/>
    <w:rsid w:val="00942441"/>
    <w:rsid w:val="0094244C"/>
    <w:rsid w:val="00943A79"/>
    <w:rsid w:val="00945881"/>
    <w:rsid w:val="009463F8"/>
    <w:rsid w:val="009515C6"/>
    <w:rsid w:val="0095344B"/>
    <w:rsid w:val="00955D85"/>
    <w:rsid w:val="00955FA9"/>
    <w:rsid w:val="00956797"/>
    <w:rsid w:val="00962C21"/>
    <w:rsid w:val="00965660"/>
    <w:rsid w:val="0097076C"/>
    <w:rsid w:val="00971358"/>
    <w:rsid w:val="00971FA2"/>
    <w:rsid w:val="00972EE8"/>
    <w:rsid w:val="00977006"/>
    <w:rsid w:val="00980C8B"/>
    <w:rsid w:val="009860D2"/>
    <w:rsid w:val="009926FF"/>
    <w:rsid w:val="00993262"/>
    <w:rsid w:val="009A15C6"/>
    <w:rsid w:val="009A31E6"/>
    <w:rsid w:val="009A5FB5"/>
    <w:rsid w:val="009B020E"/>
    <w:rsid w:val="009B127A"/>
    <w:rsid w:val="009B2797"/>
    <w:rsid w:val="009B2F4C"/>
    <w:rsid w:val="009B31D1"/>
    <w:rsid w:val="009B3252"/>
    <w:rsid w:val="009B5CA8"/>
    <w:rsid w:val="009B6604"/>
    <w:rsid w:val="009B6F43"/>
    <w:rsid w:val="009C247B"/>
    <w:rsid w:val="009C4539"/>
    <w:rsid w:val="009C5BD1"/>
    <w:rsid w:val="009D1214"/>
    <w:rsid w:val="009D7B5F"/>
    <w:rsid w:val="009D7CC6"/>
    <w:rsid w:val="009E006F"/>
    <w:rsid w:val="009F14D3"/>
    <w:rsid w:val="009F28FE"/>
    <w:rsid w:val="009F5E99"/>
    <w:rsid w:val="00A0354F"/>
    <w:rsid w:val="00A072AC"/>
    <w:rsid w:val="00A10A68"/>
    <w:rsid w:val="00A10CF9"/>
    <w:rsid w:val="00A22058"/>
    <w:rsid w:val="00A22FB9"/>
    <w:rsid w:val="00A256CE"/>
    <w:rsid w:val="00A3787E"/>
    <w:rsid w:val="00A37F40"/>
    <w:rsid w:val="00A41269"/>
    <w:rsid w:val="00A42288"/>
    <w:rsid w:val="00A4716D"/>
    <w:rsid w:val="00A50DDB"/>
    <w:rsid w:val="00A52134"/>
    <w:rsid w:val="00A54F08"/>
    <w:rsid w:val="00A647C6"/>
    <w:rsid w:val="00A72E8D"/>
    <w:rsid w:val="00A74E17"/>
    <w:rsid w:val="00A75335"/>
    <w:rsid w:val="00A803F8"/>
    <w:rsid w:val="00A83306"/>
    <w:rsid w:val="00A8345F"/>
    <w:rsid w:val="00A85415"/>
    <w:rsid w:val="00A9181B"/>
    <w:rsid w:val="00A970FA"/>
    <w:rsid w:val="00AA1700"/>
    <w:rsid w:val="00AA24B4"/>
    <w:rsid w:val="00AA3EFE"/>
    <w:rsid w:val="00AB03FF"/>
    <w:rsid w:val="00AB1E8B"/>
    <w:rsid w:val="00AB6663"/>
    <w:rsid w:val="00AC2638"/>
    <w:rsid w:val="00AC6524"/>
    <w:rsid w:val="00AC7A51"/>
    <w:rsid w:val="00AD0009"/>
    <w:rsid w:val="00AD3567"/>
    <w:rsid w:val="00AD4947"/>
    <w:rsid w:val="00AE33B9"/>
    <w:rsid w:val="00AE4649"/>
    <w:rsid w:val="00AE5E35"/>
    <w:rsid w:val="00AF0076"/>
    <w:rsid w:val="00AF2DC5"/>
    <w:rsid w:val="00B05CD1"/>
    <w:rsid w:val="00B06C91"/>
    <w:rsid w:val="00B108A9"/>
    <w:rsid w:val="00B11877"/>
    <w:rsid w:val="00B12B3F"/>
    <w:rsid w:val="00B138FC"/>
    <w:rsid w:val="00B14EBB"/>
    <w:rsid w:val="00B30DA5"/>
    <w:rsid w:val="00B32E25"/>
    <w:rsid w:val="00B342DA"/>
    <w:rsid w:val="00B362F6"/>
    <w:rsid w:val="00B372A0"/>
    <w:rsid w:val="00B376D5"/>
    <w:rsid w:val="00B37896"/>
    <w:rsid w:val="00B37FB3"/>
    <w:rsid w:val="00B41AC5"/>
    <w:rsid w:val="00B4377B"/>
    <w:rsid w:val="00B462BF"/>
    <w:rsid w:val="00B4705E"/>
    <w:rsid w:val="00B50BA7"/>
    <w:rsid w:val="00B529E0"/>
    <w:rsid w:val="00B56672"/>
    <w:rsid w:val="00B62B89"/>
    <w:rsid w:val="00B67019"/>
    <w:rsid w:val="00B67AC1"/>
    <w:rsid w:val="00B74591"/>
    <w:rsid w:val="00B75932"/>
    <w:rsid w:val="00B767EA"/>
    <w:rsid w:val="00B76A0F"/>
    <w:rsid w:val="00B76E57"/>
    <w:rsid w:val="00B778AA"/>
    <w:rsid w:val="00B84A76"/>
    <w:rsid w:val="00B96AED"/>
    <w:rsid w:val="00B979BC"/>
    <w:rsid w:val="00BA00E5"/>
    <w:rsid w:val="00BB2D80"/>
    <w:rsid w:val="00BB5FAD"/>
    <w:rsid w:val="00BB696A"/>
    <w:rsid w:val="00BC071C"/>
    <w:rsid w:val="00BC413F"/>
    <w:rsid w:val="00BC4DE1"/>
    <w:rsid w:val="00BC7A5D"/>
    <w:rsid w:val="00BC7D49"/>
    <w:rsid w:val="00BD24B4"/>
    <w:rsid w:val="00BD6047"/>
    <w:rsid w:val="00BD78A7"/>
    <w:rsid w:val="00BE0783"/>
    <w:rsid w:val="00BE377B"/>
    <w:rsid w:val="00BE49AA"/>
    <w:rsid w:val="00BE5241"/>
    <w:rsid w:val="00BF0315"/>
    <w:rsid w:val="00BF0B9B"/>
    <w:rsid w:val="00BF117F"/>
    <w:rsid w:val="00BF22BD"/>
    <w:rsid w:val="00BF4FB4"/>
    <w:rsid w:val="00BF5253"/>
    <w:rsid w:val="00BF72EC"/>
    <w:rsid w:val="00C00F15"/>
    <w:rsid w:val="00C01FD0"/>
    <w:rsid w:val="00C10900"/>
    <w:rsid w:val="00C10C80"/>
    <w:rsid w:val="00C15CE9"/>
    <w:rsid w:val="00C1614C"/>
    <w:rsid w:val="00C20E72"/>
    <w:rsid w:val="00C22905"/>
    <w:rsid w:val="00C23591"/>
    <w:rsid w:val="00C24400"/>
    <w:rsid w:val="00C319E0"/>
    <w:rsid w:val="00C31BEC"/>
    <w:rsid w:val="00C32921"/>
    <w:rsid w:val="00C32AC8"/>
    <w:rsid w:val="00C33C6E"/>
    <w:rsid w:val="00C41E57"/>
    <w:rsid w:val="00C434A5"/>
    <w:rsid w:val="00C47E71"/>
    <w:rsid w:val="00C51B52"/>
    <w:rsid w:val="00C51F92"/>
    <w:rsid w:val="00C54633"/>
    <w:rsid w:val="00C547AC"/>
    <w:rsid w:val="00C558A0"/>
    <w:rsid w:val="00C61D64"/>
    <w:rsid w:val="00C62677"/>
    <w:rsid w:val="00C63F2F"/>
    <w:rsid w:val="00C71CC3"/>
    <w:rsid w:val="00C7411B"/>
    <w:rsid w:val="00C825CB"/>
    <w:rsid w:val="00C82CD6"/>
    <w:rsid w:val="00C84736"/>
    <w:rsid w:val="00C84D89"/>
    <w:rsid w:val="00C859AB"/>
    <w:rsid w:val="00C86FEC"/>
    <w:rsid w:val="00C9282F"/>
    <w:rsid w:val="00C9567A"/>
    <w:rsid w:val="00C960F1"/>
    <w:rsid w:val="00CA0836"/>
    <w:rsid w:val="00CA24F4"/>
    <w:rsid w:val="00CA3DA6"/>
    <w:rsid w:val="00CA6C95"/>
    <w:rsid w:val="00CB0D07"/>
    <w:rsid w:val="00CB0F66"/>
    <w:rsid w:val="00CB4216"/>
    <w:rsid w:val="00CB50CC"/>
    <w:rsid w:val="00CC5A81"/>
    <w:rsid w:val="00CD0859"/>
    <w:rsid w:val="00CD28FA"/>
    <w:rsid w:val="00CD4E43"/>
    <w:rsid w:val="00CD595D"/>
    <w:rsid w:val="00CD6064"/>
    <w:rsid w:val="00CD7569"/>
    <w:rsid w:val="00CD7C44"/>
    <w:rsid w:val="00CE5268"/>
    <w:rsid w:val="00CF0312"/>
    <w:rsid w:val="00CF4857"/>
    <w:rsid w:val="00CF5F0E"/>
    <w:rsid w:val="00CF72D0"/>
    <w:rsid w:val="00D10FDA"/>
    <w:rsid w:val="00D12B38"/>
    <w:rsid w:val="00D14F70"/>
    <w:rsid w:val="00D2173C"/>
    <w:rsid w:val="00D220F9"/>
    <w:rsid w:val="00D2341C"/>
    <w:rsid w:val="00D260BD"/>
    <w:rsid w:val="00D26623"/>
    <w:rsid w:val="00D326B9"/>
    <w:rsid w:val="00D348BB"/>
    <w:rsid w:val="00D379EF"/>
    <w:rsid w:val="00D4114F"/>
    <w:rsid w:val="00D44CEE"/>
    <w:rsid w:val="00D456C7"/>
    <w:rsid w:val="00D53024"/>
    <w:rsid w:val="00D54304"/>
    <w:rsid w:val="00D545E2"/>
    <w:rsid w:val="00D568F8"/>
    <w:rsid w:val="00D63A26"/>
    <w:rsid w:val="00D6729D"/>
    <w:rsid w:val="00D80712"/>
    <w:rsid w:val="00D80BA8"/>
    <w:rsid w:val="00D81C0D"/>
    <w:rsid w:val="00D83B3C"/>
    <w:rsid w:val="00D87579"/>
    <w:rsid w:val="00D97F49"/>
    <w:rsid w:val="00DA467B"/>
    <w:rsid w:val="00DA4DB6"/>
    <w:rsid w:val="00DA5B25"/>
    <w:rsid w:val="00DA6D84"/>
    <w:rsid w:val="00DB03F8"/>
    <w:rsid w:val="00DB35A3"/>
    <w:rsid w:val="00DB3EBD"/>
    <w:rsid w:val="00DB436C"/>
    <w:rsid w:val="00DC69F5"/>
    <w:rsid w:val="00DD16DF"/>
    <w:rsid w:val="00DD3B78"/>
    <w:rsid w:val="00DD53C9"/>
    <w:rsid w:val="00DD5E51"/>
    <w:rsid w:val="00DE12F6"/>
    <w:rsid w:val="00DE677F"/>
    <w:rsid w:val="00DE7EC5"/>
    <w:rsid w:val="00DF0FE9"/>
    <w:rsid w:val="00DF32D6"/>
    <w:rsid w:val="00DF4C55"/>
    <w:rsid w:val="00E016C8"/>
    <w:rsid w:val="00E0240F"/>
    <w:rsid w:val="00E10661"/>
    <w:rsid w:val="00E11EEE"/>
    <w:rsid w:val="00E13DD3"/>
    <w:rsid w:val="00E201C8"/>
    <w:rsid w:val="00E20784"/>
    <w:rsid w:val="00E24537"/>
    <w:rsid w:val="00E2655F"/>
    <w:rsid w:val="00E27A33"/>
    <w:rsid w:val="00E316AC"/>
    <w:rsid w:val="00E335A5"/>
    <w:rsid w:val="00E4267D"/>
    <w:rsid w:val="00E42BF1"/>
    <w:rsid w:val="00E51925"/>
    <w:rsid w:val="00E54252"/>
    <w:rsid w:val="00E55D85"/>
    <w:rsid w:val="00E56CD7"/>
    <w:rsid w:val="00E60DD2"/>
    <w:rsid w:val="00E63B56"/>
    <w:rsid w:val="00E753EA"/>
    <w:rsid w:val="00E7571B"/>
    <w:rsid w:val="00E76509"/>
    <w:rsid w:val="00E8025C"/>
    <w:rsid w:val="00E8458E"/>
    <w:rsid w:val="00E90AE7"/>
    <w:rsid w:val="00E96A71"/>
    <w:rsid w:val="00EB2263"/>
    <w:rsid w:val="00EC2560"/>
    <w:rsid w:val="00EC2B34"/>
    <w:rsid w:val="00EC72C7"/>
    <w:rsid w:val="00ED2A97"/>
    <w:rsid w:val="00ED5FDF"/>
    <w:rsid w:val="00EE062A"/>
    <w:rsid w:val="00EE0B62"/>
    <w:rsid w:val="00EE5071"/>
    <w:rsid w:val="00EE79AE"/>
    <w:rsid w:val="00EF7565"/>
    <w:rsid w:val="00F003E7"/>
    <w:rsid w:val="00F00B91"/>
    <w:rsid w:val="00F10994"/>
    <w:rsid w:val="00F1400D"/>
    <w:rsid w:val="00F27096"/>
    <w:rsid w:val="00F27EFB"/>
    <w:rsid w:val="00F34AB4"/>
    <w:rsid w:val="00F359B2"/>
    <w:rsid w:val="00F40F34"/>
    <w:rsid w:val="00F450ED"/>
    <w:rsid w:val="00F466E3"/>
    <w:rsid w:val="00F64466"/>
    <w:rsid w:val="00F648D5"/>
    <w:rsid w:val="00F6510F"/>
    <w:rsid w:val="00F66E19"/>
    <w:rsid w:val="00F700F7"/>
    <w:rsid w:val="00F72555"/>
    <w:rsid w:val="00F74ACF"/>
    <w:rsid w:val="00F82D55"/>
    <w:rsid w:val="00F83ECC"/>
    <w:rsid w:val="00F9467A"/>
    <w:rsid w:val="00FA05DE"/>
    <w:rsid w:val="00FA0D43"/>
    <w:rsid w:val="00FA0F31"/>
    <w:rsid w:val="00FA3448"/>
    <w:rsid w:val="00FA4151"/>
    <w:rsid w:val="00FA761C"/>
    <w:rsid w:val="00FA7899"/>
    <w:rsid w:val="00FB0837"/>
    <w:rsid w:val="00FB4528"/>
    <w:rsid w:val="00FB7E99"/>
    <w:rsid w:val="00FC5553"/>
    <w:rsid w:val="00FC59D1"/>
    <w:rsid w:val="00FD5425"/>
    <w:rsid w:val="00FD6CA6"/>
    <w:rsid w:val="00FF1B5D"/>
    <w:rsid w:val="00FF2278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Lohit Hindi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ohit Hind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styleId="a5">
    <w:name w:val="header"/>
    <w:basedOn w:val="Standard"/>
    <w:link w:val="a6"/>
    <w:uiPriority w:val="99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ind w:firstLine="709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unhideWhenUsed/>
    <w:rsid w:val="000876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087640"/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87640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a">
    <w:name w:val="Table Grid"/>
    <w:basedOn w:val="a1"/>
    <w:uiPriority w:val="59"/>
    <w:rsid w:val="00AC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5571B4"/>
    <w:rPr>
      <w:rFonts w:cs="Mangal"/>
      <w:sz w:val="20"/>
      <w:szCs w:val="18"/>
    </w:rPr>
  </w:style>
  <w:style w:type="character" w:customStyle="1" w:styleId="ac">
    <w:name w:val="Текст сноски Знак"/>
    <w:basedOn w:val="a0"/>
    <w:link w:val="ab"/>
    <w:uiPriority w:val="99"/>
    <w:semiHidden/>
    <w:rsid w:val="005571B4"/>
    <w:rPr>
      <w:rFonts w:cs="Mangal"/>
      <w:sz w:val="20"/>
      <w:szCs w:val="18"/>
    </w:rPr>
  </w:style>
  <w:style w:type="character" w:styleId="ad">
    <w:name w:val="footnote reference"/>
    <w:basedOn w:val="a0"/>
    <w:uiPriority w:val="99"/>
    <w:semiHidden/>
    <w:unhideWhenUsed/>
    <w:rsid w:val="005571B4"/>
    <w:rPr>
      <w:vertAlign w:val="superscript"/>
    </w:rPr>
  </w:style>
  <w:style w:type="character" w:styleId="ae">
    <w:name w:val="Hyperlink"/>
    <w:basedOn w:val="a0"/>
    <w:uiPriority w:val="99"/>
    <w:unhideWhenUsed/>
    <w:rsid w:val="005571B4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D3CDA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CDA"/>
    <w:rPr>
      <w:rFonts w:ascii="Tahoma" w:hAnsi="Tahoma" w:cs="Mangal"/>
      <w:sz w:val="16"/>
      <w:szCs w:val="14"/>
    </w:rPr>
  </w:style>
  <w:style w:type="paragraph" w:customStyle="1" w:styleId="ConsPlusNormal">
    <w:name w:val="ConsPlusNormal"/>
    <w:rsid w:val="00EC2B34"/>
    <w:pPr>
      <w:autoSpaceDE w:val="0"/>
      <w:adjustRightInd w:val="0"/>
      <w:textAlignment w:val="auto"/>
    </w:pPr>
    <w:rPr>
      <w:rFonts w:ascii="Arial" w:eastAsiaTheme="minorEastAsia" w:hAnsi="Arial" w:cs="Arial"/>
      <w:kern w:val="0"/>
      <w:sz w:val="20"/>
      <w:szCs w:val="20"/>
      <w:lang w:eastAsia="ru-RU" w:bidi="ar-SA"/>
    </w:rPr>
  </w:style>
  <w:style w:type="character" w:customStyle="1" w:styleId="normalchar">
    <w:name w:val="normal__char"/>
    <w:basedOn w:val="a0"/>
    <w:rsid w:val="009F5E99"/>
  </w:style>
  <w:style w:type="paragraph" w:styleId="af1">
    <w:name w:val="List Paragraph"/>
    <w:basedOn w:val="a"/>
    <w:uiPriority w:val="34"/>
    <w:qFormat/>
    <w:rsid w:val="007E796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2-1">
    <w:name w:val="Medium List 2 Accent 1"/>
    <w:basedOn w:val="a1"/>
    <w:uiPriority w:val="66"/>
    <w:rsid w:val="006871DF"/>
    <w:pPr>
      <w:widowControl/>
      <w:autoSpaceDN/>
      <w:textAlignment w:val="auto"/>
    </w:pPr>
    <w:rPr>
      <w:rFonts w:asciiTheme="majorHAnsi" w:eastAsiaTheme="majorEastAsia" w:hAnsiTheme="majorHAnsi" w:cstheme="majorBidi"/>
      <w:color w:val="000000" w:themeColor="text1"/>
      <w:kern w:val="0"/>
      <w:sz w:val="22"/>
      <w:szCs w:val="22"/>
      <w:lang w:val="en-US" w:eastAsia="en-US" w:bidi="ar-S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">
    <w:name w:val="Календарь 2"/>
    <w:basedOn w:val="a1"/>
    <w:uiPriority w:val="99"/>
    <w:qFormat/>
    <w:rsid w:val="006871DF"/>
    <w:pPr>
      <w:widowControl/>
      <w:autoSpaceDN/>
      <w:jc w:val="center"/>
      <w:textAlignment w:val="auto"/>
    </w:pPr>
    <w:rPr>
      <w:rFonts w:asciiTheme="minorHAnsi" w:eastAsiaTheme="minorEastAsia" w:hAnsiTheme="minorHAnsi" w:cstheme="minorBidi"/>
      <w:kern w:val="0"/>
      <w:sz w:val="28"/>
      <w:szCs w:val="22"/>
      <w:lang w:val="en-US" w:eastAsia="en-US" w:bidi="ar-SA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2">
    <w:name w:val="endnote text"/>
    <w:basedOn w:val="a"/>
    <w:link w:val="af3"/>
    <w:uiPriority w:val="99"/>
    <w:semiHidden/>
    <w:unhideWhenUsed/>
    <w:rsid w:val="005D671A"/>
    <w:rPr>
      <w:rFonts w:cs="Mangal"/>
      <w:sz w:val="20"/>
      <w:szCs w:val="18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5D671A"/>
    <w:rPr>
      <w:rFonts w:cs="Mangal"/>
      <w:sz w:val="20"/>
      <w:szCs w:val="18"/>
    </w:rPr>
  </w:style>
  <w:style w:type="character" w:styleId="af4">
    <w:name w:val="endnote reference"/>
    <w:basedOn w:val="a0"/>
    <w:uiPriority w:val="99"/>
    <w:semiHidden/>
    <w:unhideWhenUsed/>
    <w:rsid w:val="005D67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Lohit Hindi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ohit Hind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styleId="a5">
    <w:name w:val="header"/>
    <w:basedOn w:val="Standard"/>
    <w:link w:val="a6"/>
    <w:uiPriority w:val="99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ind w:firstLine="709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unhideWhenUsed/>
    <w:rsid w:val="000876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087640"/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87640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a">
    <w:name w:val="Table Grid"/>
    <w:basedOn w:val="a1"/>
    <w:uiPriority w:val="59"/>
    <w:rsid w:val="00AC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5571B4"/>
    <w:rPr>
      <w:rFonts w:cs="Mangal"/>
      <w:sz w:val="20"/>
      <w:szCs w:val="18"/>
    </w:rPr>
  </w:style>
  <w:style w:type="character" w:customStyle="1" w:styleId="ac">
    <w:name w:val="Текст сноски Знак"/>
    <w:basedOn w:val="a0"/>
    <w:link w:val="ab"/>
    <w:uiPriority w:val="99"/>
    <w:semiHidden/>
    <w:rsid w:val="005571B4"/>
    <w:rPr>
      <w:rFonts w:cs="Mangal"/>
      <w:sz w:val="20"/>
      <w:szCs w:val="18"/>
    </w:rPr>
  </w:style>
  <w:style w:type="character" w:styleId="ad">
    <w:name w:val="footnote reference"/>
    <w:basedOn w:val="a0"/>
    <w:uiPriority w:val="99"/>
    <w:semiHidden/>
    <w:unhideWhenUsed/>
    <w:rsid w:val="005571B4"/>
    <w:rPr>
      <w:vertAlign w:val="superscript"/>
    </w:rPr>
  </w:style>
  <w:style w:type="character" w:styleId="ae">
    <w:name w:val="Hyperlink"/>
    <w:basedOn w:val="a0"/>
    <w:uiPriority w:val="99"/>
    <w:unhideWhenUsed/>
    <w:rsid w:val="005571B4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D3CDA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CDA"/>
    <w:rPr>
      <w:rFonts w:ascii="Tahoma" w:hAnsi="Tahoma" w:cs="Mangal"/>
      <w:sz w:val="16"/>
      <w:szCs w:val="14"/>
    </w:rPr>
  </w:style>
  <w:style w:type="paragraph" w:customStyle="1" w:styleId="ConsPlusNormal">
    <w:name w:val="ConsPlusNormal"/>
    <w:rsid w:val="00EC2B34"/>
    <w:pPr>
      <w:autoSpaceDE w:val="0"/>
      <w:adjustRightInd w:val="0"/>
      <w:textAlignment w:val="auto"/>
    </w:pPr>
    <w:rPr>
      <w:rFonts w:ascii="Arial" w:eastAsiaTheme="minorEastAsia" w:hAnsi="Arial" w:cs="Arial"/>
      <w:kern w:val="0"/>
      <w:sz w:val="20"/>
      <w:szCs w:val="20"/>
      <w:lang w:eastAsia="ru-RU" w:bidi="ar-SA"/>
    </w:rPr>
  </w:style>
  <w:style w:type="character" w:customStyle="1" w:styleId="normalchar">
    <w:name w:val="normal__char"/>
    <w:basedOn w:val="a0"/>
    <w:rsid w:val="009F5E99"/>
  </w:style>
  <w:style w:type="paragraph" w:styleId="af1">
    <w:name w:val="List Paragraph"/>
    <w:basedOn w:val="a"/>
    <w:uiPriority w:val="34"/>
    <w:qFormat/>
    <w:rsid w:val="007E796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2-1">
    <w:name w:val="Medium List 2 Accent 1"/>
    <w:basedOn w:val="a1"/>
    <w:uiPriority w:val="66"/>
    <w:rsid w:val="006871DF"/>
    <w:pPr>
      <w:widowControl/>
      <w:autoSpaceDN/>
      <w:textAlignment w:val="auto"/>
    </w:pPr>
    <w:rPr>
      <w:rFonts w:asciiTheme="majorHAnsi" w:eastAsiaTheme="majorEastAsia" w:hAnsiTheme="majorHAnsi" w:cstheme="majorBidi"/>
      <w:color w:val="000000" w:themeColor="text1"/>
      <w:kern w:val="0"/>
      <w:sz w:val="22"/>
      <w:szCs w:val="22"/>
      <w:lang w:val="en-US" w:eastAsia="en-US" w:bidi="ar-S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">
    <w:name w:val="Календарь 2"/>
    <w:basedOn w:val="a1"/>
    <w:uiPriority w:val="99"/>
    <w:qFormat/>
    <w:rsid w:val="006871DF"/>
    <w:pPr>
      <w:widowControl/>
      <w:autoSpaceDN/>
      <w:jc w:val="center"/>
      <w:textAlignment w:val="auto"/>
    </w:pPr>
    <w:rPr>
      <w:rFonts w:asciiTheme="minorHAnsi" w:eastAsiaTheme="minorEastAsia" w:hAnsiTheme="minorHAnsi" w:cstheme="minorBidi"/>
      <w:kern w:val="0"/>
      <w:sz w:val="28"/>
      <w:szCs w:val="22"/>
      <w:lang w:val="en-US" w:eastAsia="en-US" w:bidi="ar-SA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2">
    <w:name w:val="endnote text"/>
    <w:basedOn w:val="a"/>
    <w:link w:val="af3"/>
    <w:uiPriority w:val="99"/>
    <w:semiHidden/>
    <w:unhideWhenUsed/>
    <w:rsid w:val="005D671A"/>
    <w:rPr>
      <w:rFonts w:cs="Mangal"/>
      <w:sz w:val="20"/>
      <w:szCs w:val="18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5D671A"/>
    <w:rPr>
      <w:rFonts w:cs="Mangal"/>
      <w:sz w:val="20"/>
      <w:szCs w:val="18"/>
    </w:rPr>
  </w:style>
  <w:style w:type="character" w:styleId="af4">
    <w:name w:val="endnote reference"/>
    <w:basedOn w:val="a0"/>
    <w:uiPriority w:val="99"/>
    <w:semiHidden/>
    <w:unhideWhenUsed/>
    <w:rsid w:val="005D67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03BC0181E004104B48F9B1FC1F76B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38D666-E9F0-4810-A702-E23546F3C152}"/>
      </w:docPartPr>
      <w:docPartBody>
        <w:p w:rsidR="000C4F25" w:rsidRDefault="00F5624D" w:rsidP="00F5624D">
          <w:pPr>
            <w:pStyle w:val="003BC0181E004104B48F9B1FC1F76B10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  <w:docPart>
      <w:docPartPr>
        <w:name w:val="63CF68CC0A804B8F8964C6B945A42F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7CD579-F5C1-41D8-8036-33D39241B464}"/>
      </w:docPartPr>
      <w:docPartBody>
        <w:p w:rsidR="000C4F25" w:rsidRDefault="00F5624D" w:rsidP="00F5624D">
          <w:pPr>
            <w:pStyle w:val="63CF68CC0A804B8F8964C6B945A42F01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624D"/>
    <w:rsid w:val="00004858"/>
    <w:rsid w:val="000314E9"/>
    <w:rsid w:val="00040D37"/>
    <w:rsid w:val="0007292D"/>
    <w:rsid w:val="00076236"/>
    <w:rsid w:val="000C4F25"/>
    <w:rsid w:val="00112D1C"/>
    <w:rsid w:val="00142821"/>
    <w:rsid w:val="001443A4"/>
    <w:rsid w:val="00154108"/>
    <w:rsid w:val="00162747"/>
    <w:rsid w:val="0016486E"/>
    <w:rsid w:val="001A0104"/>
    <w:rsid w:val="001C1E31"/>
    <w:rsid w:val="001F5D47"/>
    <w:rsid w:val="00207CEA"/>
    <w:rsid w:val="00221ED9"/>
    <w:rsid w:val="00226E37"/>
    <w:rsid w:val="002743E0"/>
    <w:rsid w:val="00287B83"/>
    <w:rsid w:val="00296B93"/>
    <w:rsid w:val="002E6049"/>
    <w:rsid w:val="002F09B7"/>
    <w:rsid w:val="002F4EF5"/>
    <w:rsid w:val="003209FD"/>
    <w:rsid w:val="00346F86"/>
    <w:rsid w:val="003541AA"/>
    <w:rsid w:val="0038443A"/>
    <w:rsid w:val="003E4985"/>
    <w:rsid w:val="003F4756"/>
    <w:rsid w:val="00420DDC"/>
    <w:rsid w:val="00431DF6"/>
    <w:rsid w:val="00463238"/>
    <w:rsid w:val="00481729"/>
    <w:rsid w:val="00496E36"/>
    <w:rsid w:val="004A7906"/>
    <w:rsid w:val="004B65FE"/>
    <w:rsid w:val="004E68D8"/>
    <w:rsid w:val="004F7CFC"/>
    <w:rsid w:val="005047D0"/>
    <w:rsid w:val="00516B60"/>
    <w:rsid w:val="00533F2A"/>
    <w:rsid w:val="005D1D54"/>
    <w:rsid w:val="00621F90"/>
    <w:rsid w:val="00630613"/>
    <w:rsid w:val="0063110A"/>
    <w:rsid w:val="00634FEF"/>
    <w:rsid w:val="00674514"/>
    <w:rsid w:val="006C41C9"/>
    <w:rsid w:val="006C605E"/>
    <w:rsid w:val="006D4803"/>
    <w:rsid w:val="006E608F"/>
    <w:rsid w:val="00713611"/>
    <w:rsid w:val="00725F4A"/>
    <w:rsid w:val="00754A65"/>
    <w:rsid w:val="007A1B93"/>
    <w:rsid w:val="00821FF9"/>
    <w:rsid w:val="00825041"/>
    <w:rsid w:val="0085200A"/>
    <w:rsid w:val="00854EAB"/>
    <w:rsid w:val="0087510D"/>
    <w:rsid w:val="00884109"/>
    <w:rsid w:val="008848BC"/>
    <w:rsid w:val="008A051B"/>
    <w:rsid w:val="008A5088"/>
    <w:rsid w:val="008B6F49"/>
    <w:rsid w:val="009242FA"/>
    <w:rsid w:val="009611F3"/>
    <w:rsid w:val="00974E79"/>
    <w:rsid w:val="00985FDD"/>
    <w:rsid w:val="009B337C"/>
    <w:rsid w:val="009C403C"/>
    <w:rsid w:val="00A03A3E"/>
    <w:rsid w:val="00A14CAE"/>
    <w:rsid w:val="00A219EC"/>
    <w:rsid w:val="00A464F3"/>
    <w:rsid w:val="00A77286"/>
    <w:rsid w:val="00AD7C6E"/>
    <w:rsid w:val="00AE371D"/>
    <w:rsid w:val="00AE4687"/>
    <w:rsid w:val="00B4771A"/>
    <w:rsid w:val="00B659E1"/>
    <w:rsid w:val="00B92529"/>
    <w:rsid w:val="00BB1C24"/>
    <w:rsid w:val="00BD454B"/>
    <w:rsid w:val="00BD6B6F"/>
    <w:rsid w:val="00BE160F"/>
    <w:rsid w:val="00BE3E5F"/>
    <w:rsid w:val="00C0454D"/>
    <w:rsid w:val="00C2578A"/>
    <w:rsid w:val="00C40CC5"/>
    <w:rsid w:val="00C4288B"/>
    <w:rsid w:val="00C457EF"/>
    <w:rsid w:val="00C85BC6"/>
    <w:rsid w:val="00D02541"/>
    <w:rsid w:val="00D128F8"/>
    <w:rsid w:val="00D2607D"/>
    <w:rsid w:val="00D6235B"/>
    <w:rsid w:val="00D629F0"/>
    <w:rsid w:val="00D82CA1"/>
    <w:rsid w:val="00D83A72"/>
    <w:rsid w:val="00D91D3C"/>
    <w:rsid w:val="00DD7EC4"/>
    <w:rsid w:val="00DE07B2"/>
    <w:rsid w:val="00E0406D"/>
    <w:rsid w:val="00E25485"/>
    <w:rsid w:val="00E316BF"/>
    <w:rsid w:val="00E31727"/>
    <w:rsid w:val="00E46397"/>
    <w:rsid w:val="00EA2432"/>
    <w:rsid w:val="00ED4416"/>
    <w:rsid w:val="00EE42F6"/>
    <w:rsid w:val="00EF578A"/>
    <w:rsid w:val="00EF63D6"/>
    <w:rsid w:val="00F47070"/>
    <w:rsid w:val="00F5624D"/>
    <w:rsid w:val="00F82BDC"/>
    <w:rsid w:val="00FA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F869DA55634AE88EDDD606576246F0">
    <w:name w:val="3FF869DA55634AE88EDDD606576246F0"/>
    <w:rsid w:val="00F5624D"/>
  </w:style>
  <w:style w:type="paragraph" w:customStyle="1" w:styleId="003BC0181E004104B48F9B1FC1F76B10">
    <w:name w:val="003BC0181E004104B48F9B1FC1F76B10"/>
    <w:rsid w:val="00F5624D"/>
  </w:style>
  <w:style w:type="paragraph" w:customStyle="1" w:styleId="63CF68CC0A804B8F8964C6B945A42F01">
    <w:name w:val="63CF68CC0A804B8F8964C6B945A42F01"/>
    <w:rsid w:val="00F5624D"/>
  </w:style>
  <w:style w:type="paragraph" w:customStyle="1" w:styleId="B67B61037A8E4C26AC05EF2C0FF25A35">
    <w:name w:val="B67B61037A8E4C26AC05EF2C0FF25A35"/>
    <w:rsid w:val="0007292D"/>
  </w:style>
  <w:style w:type="paragraph" w:customStyle="1" w:styleId="96AA674705E84FB48AB2BF2DDC69D8E6">
    <w:name w:val="96AA674705E84FB48AB2BF2DDC69D8E6"/>
    <w:rsid w:val="0007292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E891B-9AA2-40ED-BFD8-3193FCEA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vt:lpstr>
    </vt:vector>
  </TitlesOfParts>
  <Company>Microsoft</Company>
  <LinksUpToDate>false</LinksUpToDate>
  <CharactersWithSpaces>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dc:title>
  <dc:creator>1163</dc:creator>
  <cp:lastModifiedBy>Елена Черемных</cp:lastModifiedBy>
  <cp:revision>2</cp:revision>
  <cp:lastPrinted>2019-04-03T11:04:00Z</cp:lastPrinted>
  <dcterms:created xsi:type="dcterms:W3CDTF">2019-04-10T08:20:00Z</dcterms:created>
  <dcterms:modified xsi:type="dcterms:W3CDTF">2019-04-10T08:20:00Z</dcterms:modified>
</cp:coreProperties>
</file>