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B8" w:rsidRPr="00852CFD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У</w:t>
      </w:r>
      <w:r w:rsidR="0044739F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ТВЕРЖДЕНО</w:t>
      </w:r>
    </w:p>
    <w:p w:rsidR="00820EB8" w:rsidRPr="00852CFD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Решением Правления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НП ААС</w:t>
      </w: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F4662A" w:rsidRPr="00852CFD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от 25.03.2010 года (протокол № 13)</w:t>
      </w:r>
    </w:p>
    <w:p w:rsidR="00F4662A" w:rsidRPr="00852CFD" w:rsidRDefault="00F4662A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</w:p>
    <w:p w:rsidR="0044739F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Изменения утверждены </w:t>
      </w:r>
    </w:p>
    <w:p w:rsidR="00820EB8" w:rsidRPr="00852CFD" w:rsidRDefault="00B55C33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р</w:t>
      </w:r>
      <w:r w:rsidR="00DF082B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ешени</w:t>
      </w: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ями</w:t>
      </w:r>
      <w:r w:rsidR="00DF082B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Правления 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НП ААС </w:t>
      </w:r>
    </w:p>
    <w:p w:rsidR="00F4662A" w:rsidRPr="00852CFD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от 25.02.2011 года (протокол № 33)</w:t>
      </w:r>
    </w:p>
    <w:p w:rsidR="00F4662A" w:rsidRPr="00852CFD" w:rsidRDefault="00DF082B" w:rsidP="00820EB8">
      <w:pPr>
        <w:ind w:left="6379"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от 23.05.2013 года (протокол № 118)</w:t>
      </w:r>
    </w:p>
    <w:p w:rsidR="00017CB4" w:rsidRPr="00852CFD" w:rsidRDefault="00C25B6B" w:rsidP="00C25B6B">
      <w:pPr>
        <w:ind w:left="5954" w:right="106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     </w:t>
      </w:r>
      <w:r w:rsidR="00017CB4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от 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28</w:t>
      </w:r>
      <w:r w:rsidR="007A5096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.03.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</w:t>
      </w:r>
      <w:r w:rsidR="00FE3DEE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2014 </w:t>
      </w:r>
      <w:r w:rsidR="00017CB4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года (протокол № </w:t>
      </w: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1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41</w:t>
      </w:r>
      <w:r w:rsidR="00017CB4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)</w:t>
      </w:r>
    </w:p>
    <w:p w:rsidR="00BA5907" w:rsidRPr="00852CFD" w:rsidRDefault="00BA5907" w:rsidP="00C25B6B">
      <w:pPr>
        <w:ind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от 16.05. 2014  года (протокол № 143)</w:t>
      </w:r>
    </w:p>
    <w:p w:rsidR="00B55C33" w:rsidRPr="00852CFD" w:rsidRDefault="00B55C33" w:rsidP="00B55C33">
      <w:pPr>
        <w:ind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от </w:t>
      </w:r>
      <w:r w:rsidR="00A16547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01.07.</w:t>
      </w: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201</w:t>
      </w: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5</w:t>
      </w: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 года (протокол № </w:t>
      </w:r>
      <w:r w:rsidR="00A16547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176</w:t>
      </w:r>
      <w:r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)</w:t>
      </w:r>
    </w:p>
    <w:p w:rsidR="0027225E" w:rsidRDefault="0027225E" w:rsidP="0027225E">
      <w:pPr>
        <w:ind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04705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от 23.10.2015  года (протокол №</w:t>
      </w:r>
      <w:r w:rsidR="00777CB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194</w:t>
      </w:r>
      <w:r w:rsidRPr="0004705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)</w:t>
      </w:r>
    </w:p>
    <w:p w:rsidR="00A81342" w:rsidRPr="00047059" w:rsidRDefault="00A81342" w:rsidP="00A81342">
      <w:pPr>
        <w:ind w:right="106"/>
        <w:jc w:val="right"/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</w:pPr>
      <w:r w:rsidRPr="0004705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от </w:t>
      </w:r>
      <w:r w:rsidR="00F26CF3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18.03.206</w:t>
      </w:r>
      <w:r w:rsidRPr="0004705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года (протокол №</w:t>
      </w:r>
      <w:r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</w:t>
      </w:r>
      <w:r w:rsidR="00F26CF3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213</w:t>
      </w:r>
      <w:r w:rsidRPr="00047059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>)</w:t>
      </w:r>
    </w:p>
    <w:p w:rsidR="00F4662A" w:rsidRPr="00CD0892" w:rsidRDefault="00F4662A" w:rsidP="00E73D8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662A" w:rsidRPr="00CD0892" w:rsidRDefault="00F4662A" w:rsidP="00E73D8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662A" w:rsidRPr="00CD0892" w:rsidRDefault="00F4662A" w:rsidP="00E73D8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662A" w:rsidRPr="00CD0892" w:rsidRDefault="00F4662A" w:rsidP="00E73D8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pStyle w:val="1"/>
        <w:ind w:right="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662A" w:rsidRPr="00852CFD" w:rsidRDefault="00DF082B" w:rsidP="00E73D86">
      <w:pPr>
        <w:pStyle w:val="1"/>
        <w:ind w:right="8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52CFD">
        <w:rPr>
          <w:rFonts w:ascii="Times New Roman" w:hAnsi="Times New Roman" w:cs="Times New Roman"/>
          <w:sz w:val="28"/>
          <w:szCs w:val="28"/>
          <w:lang w:val="ru-RU"/>
        </w:rPr>
        <w:t>Пор</w:t>
      </w:r>
      <w:r w:rsidRPr="00852CFD">
        <w:rPr>
          <w:rFonts w:ascii="Times New Roman" w:hAnsi="Times New Roman" w:cs="Times New Roman"/>
          <w:spacing w:val="1"/>
          <w:sz w:val="28"/>
          <w:szCs w:val="28"/>
          <w:lang w:val="ru-RU"/>
        </w:rPr>
        <w:t>я</w:t>
      </w:r>
      <w:r w:rsidRPr="00852CFD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852CFD">
        <w:rPr>
          <w:rFonts w:ascii="Times New Roman" w:hAnsi="Times New Roman" w:cs="Times New Roman"/>
          <w:sz w:val="28"/>
          <w:szCs w:val="28"/>
          <w:lang w:val="ru-RU"/>
        </w:rPr>
        <w:t>ок</w:t>
      </w:r>
    </w:p>
    <w:p w:rsidR="00820EB8" w:rsidRPr="00852CFD" w:rsidRDefault="00DF082B" w:rsidP="00E73D86">
      <w:pPr>
        <w:ind w:left="770" w:right="861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852CFD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ас</w:t>
      </w:r>
      <w:r w:rsidRPr="00852CFD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етов</w:t>
      </w:r>
      <w:r w:rsidRPr="00852CFD">
        <w:rPr>
          <w:rFonts w:ascii="Times New Roman" w:eastAsia="Cambria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за</w:t>
      </w:r>
      <w:r w:rsidRPr="00852CFD">
        <w:rPr>
          <w:rFonts w:ascii="Times New Roman" w:eastAsia="Cambria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пр</w:t>
      </w:r>
      <w:r w:rsidRPr="00852CFD"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ведение</w:t>
      </w:r>
      <w:r w:rsidRPr="00852CFD">
        <w:rPr>
          <w:rFonts w:ascii="Times New Roman" w:eastAsia="Cambria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852CFD">
        <w:rPr>
          <w:rFonts w:ascii="Times New Roman" w:eastAsia="Cambria" w:hAnsi="Times New Roman" w:cs="Times New Roman"/>
          <w:b/>
          <w:bCs/>
          <w:spacing w:val="2"/>
          <w:sz w:val="28"/>
          <w:szCs w:val="28"/>
          <w:lang w:val="ru-RU"/>
        </w:rPr>
        <w:t>в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н</w:t>
      </w:r>
      <w:r w:rsidRPr="00852CFD">
        <w:rPr>
          <w:rFonts w:ascii="Times New Roman" w:eastAsia="Cambria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шних</w:t>
      </w:r>
      <w:r w:rsidRPr="00852CFD">
        <w:rPr>
          <w:rFonts w:ascii="Times New Roman" w:eastAsia="Cambria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п</w:t>
      </w:r>
      <w:r w:rsidRPr="00852CFD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ов</w:t>
      </w:r>
      <w:r w:rsidRPr="00852CFD">
        <w:rPr>
          <w:rFonts w:ascii="Times New Roman" w:eastAsia="Cambria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852CFD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ок</w:t>
      </w:r>
    </w:p>
    <w:p w:rsidR="00F4662A" w:rsidRPr="00852CFD" w:rsidRDefault="00DF082B" w:rsidP="00E73D86">
      <w:pPr>
        <w:ind w:left="770" w:right="861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 xml:space="preserve">  качеств</w:t>
      </w:r>
      <w:r w:rsidR="0030647C"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а</w:t>
      </w: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 xml:space="preserve"> </w:t>
      </w:r>
      <w:r w:rsidR="0030647C"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работы членов</w:t>
      </w:r>
    </w:p>
    <w:p w:rsidR="00FE3DEE" w:rsidRPr="00852CFD" w:rsidRDefault="00FE3DEE" w:rsidP="00820EB8">
      <w:pPr>
        <w:ind w:left="770" w:right="861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Саморегулируемой организации аудиторов</w:t>
      </w:r>
    </w:p>
    <w:p w:rsidR="00F4662A" w:rsidRPr="00852CFD" w:rsidRDefault="00DF082B" w:rsidP="00820EB8">
      <w:pPr>
        <w:ind w:left="770" w:right="861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Некоммерческого   партнерства</w:t>
      </w:r>
    </w:p>
    <w:p w:rsidR="00F4662A" w:rsidRPr="00852CFD" w:rsidRDefault="00DF082B" w:rsidP="00820EB8">
      <w:pPr>
        <w:ind w:left="770" w:right="861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852CF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«Аудиторская Ассоциация Содружество»</w:t>
      </w:r>
    </w:p>
    <w:p w:rsidR="00F4662A" w:rsidRPr="00852CFD" w:rsidRDefault="00F4662A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662A" w:rsidRPr="00852CFD" w:rsidRDefault="00F4662A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Default="00B55C3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61D3" w:rsidRPr="00852CFD" w:rsidRDefault="002561D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C33" w:rsidRPr="00852CFD" w:rsidRDefault="00B55C33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662A" w:rsidRPr="00852CFD" w:rsidRDefault="00F4662A" w:rsidP="00E73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B4C6B" w:rsidRDefault="00BB4C6B" w:rsidP="00E73D86">
      <w:pPr>
        <w:ind w:right="80"/>
        <w:jc w:val="center"/>
        <w:rPr>
          <w:rFonts w:ascii="Times New Roman" w:eastAsia="Cambria" w:hAnsi="Times New Roman" w:cs="Times New Roman"/>
          <w:sz w:val="20"/>
          <w:szCs w:val="20"/>
          <w:lang w:val="ru-RU"/>
        </w:rPr>
      </w:pPr>
    </w:p>
    <w:p w:rsidR="00BB4C6B" w:rsidRDefault="00BB4C6B" w:rsidP="00E73D86">
      <w:pPr>
        <w:ind w:right="80"/>
        <w:jc w:val="center"/>
        <w:rPr>
          <w:rFonts w:ascii="Times New Roman" w:eastAsia="Cambria" w:hAnsi="Times New Roman" w:cs="Times New Roman"/>
          <w:sz w:val="20"/>
          <w:szCs w:val="20"/>
          <w:lang w:val="ru-RU"/>
        </w:rPr>
      </w:pPr>
    </w:p>
    <w:p w:rsidR="00BB4C6B" w:rsidRDefault="00BB4C6B" w:rsidP="00E73D86">
      <w:pPr>
        <w:ind w:right="80"/>
        <w:jc w:val="center"/>
        <w:rPr>
          <w:rFonts w:ascii="Times New Roman" w:eastAsia="Cambria" w:hAnsi="Times New Roman" w:cs="Times New Roman"/>
          <w:sz w:val="20"/>
          <w:szCs w:val="20"/>
          <w:lang w:val="ru-RU"/>
        </w:rPr>
      </w:pPr>
    </w:p>
    <w:p w:rsidR="00A24D30" w:rsidRDefault="00DF082B" w:rsidP="00E73D86">
      <w:pPr>
        <w:ind w:right="80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852CFD">
        <w:rPr>
          <w:rFonts w:ascii="Times New Roman" w:eastAsia="Cambria" w:hAnsi="Times New Roman" w:cs="Times New Roman"/>
          <w:sz w:val="24"/>
          <w:szCs w:val="24"/>
        </w:rPr>
        <w:t>Мо</w:t>
      </w:r>
      <w:r w:rsidRPr="00852CFD">
        <w:rPr>
          <w:rFonts w:ascii="Times New Roman" w:eastAsia="Cambria" w:hAnsi="Times New Roman" w:cs="Times New Roman"/>
          <w:spacing w:val="-1"/>
          <w:sz w:val="24"/>
          <w:szCs w:val="24"/>
        </w:rPr>
        <w:t>с</w:t>
      </w:r>
      <w:r w:rsidRPr="00852CFD">
        <w:rPr>
          <w:rFonts w:ascii="Times New Roman" w:eastAsia="Cambria" w:hAnsi="Times New Roman" w:cs="Times New Roman"/>
          <w:sz w:val="24"/>
          <w:szCs w:val="24"/>
        </w:rPr>
        <w:t>кв</w:t>
      </w:r>
      <w:r w:rsidRPr="00852CFD">
        <w:rPr>
          <w:rFonts w:ascii="Times New Roman" w:eastAsia="Cambria" w:hAnsi="Times New Roman" w:cs="Times New Roman"/>
          <w:spacing w:val="-2"/>
          <w:sz w:val="24"/>
          <w:szCs w:val="24"/>
        </w:rPr>
        <w:t>а</w:t>
      </w:r>
      <w:r w:rsidR="00820EB8" w:rsidRPr="00852CFD">
        <w:rPr>
          <w:rFonts w:ascii="Times New Roman" w:eastAsia="Cambria" w:hAnsi="Times New Roman" w:cs="Times New Roman"/>
          <w:spacing w:val="-2"/>
          <w:sz w:val="24"/>
          <w:szCs w:val="24"/>
          <w:lang w:val="ru-RU"/>
        </w:rPr>
        <w:t xml:space="preserve"> </w:t>
      </w:r>
      <w:r w:rsidR="00820EB8" w:rsidRPr="00852CFD">
        <w:rPr>
          <w:rFonts w:ascii="Times New Roman" w:eastAsia="Cambria" w:hAnsi="Times New Roman" w:cs="Times New Roman"/>
          <w:sz w:val="24"/>
          <w:szCs w:val="24"/>
        </w:rPr>
        <w:t>–</w:t>
      </w:r>
      <w:r w:rsidRPr="00852CFD">
        <w:rPr>
          <w:rFonts w:ascii="Times New Roman" w:eastAsia="Cambria" w:hAnsi="Times New Roman" w:cs="Times New Roman"/>
          <w:sz w:val="24"/>
          <w:szCs w:val="24"/>
        </w:rPr>
        <w:t xml:space="preserve"> 201</w:t>
      </w:r>
      <w:r w:rsidR="00A81342">
        <w:rPr>
          <w:rFonts w:ascii="Times New Roman" w:eastAsia="Cambria" w:hAnsi="Times New Roman" w:cs="Times New Roman"/>
          <w:sz w:val="24"/>
          <w:szCs w:val="24"/>
          <w:lang w:val="ru-RU"/>
        </w:rPr>
        <w:t>6</w:t>
      </w:r>
    </w:p>
    <w:p w:rsidR="00A24D30" w:rsidRDefault="00A24D30">
      <w:pPr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br w:type="page"/>
      </w:r>
    </w:p>
    <w:p w:rsidR="00F4662A" w:rsidRPr="00B62BC9" w:rsidRDefault="00DF082B" w:rsidP="00E73D86">
      <w:pPr>
        <w:pStyle w:val="a4"/>
        <w:numPr>
          <w:ilvl w:val="0"/>
          <w:numId w:val="6"/>
        </w:numPr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 xml:space="preserve">Общие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п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</w:rPr>
        <w:t>л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</w:rPr>
        <w:t>ж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е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</w:rPr>
        <w:t>ния</w:t>
      </w:r>
    </w:p>
    <w:p w:rsidR="00E70027" w:rsidRPr="00B62BC9" w:rsidRDefault="00E70027" w:rsidP="00CD0892">
      <w:pPr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E70027" w:rsidRPr="00B62BC9" w:rsidRDefault="00E70027" w:rsidP="00CD0892">
      <w:pPr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F4662A" w:rsidRPr="00B62BC9" w:rsidRDefault="00DF082B" w:rsidP="005F19C7">
      <w:pPr>
        <w:pStyle w:val="a3"/>
        <w:numPr>
          <w:ilvl w:val="1"/>
          <w:numId w:val="5"/>
        </w:numPr>
        <w:tabs>
          <w:tab w:val="left" w:pos="522"/>
        </w:tabs>
        <w:ind w:left="567" w:right="100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тоящий</w:t>
      </w:r>
      <w:r w:rsidRPr="00B62BC9">
        <w:rPr>
          <w:rFonts w:cs="Times New Roman"/>
          <w:spacing w:val="7"/>
          <w:lang w:val="ru-RU"/>
        </w:rPr>
        <w:t xml:space="preserve"> </w:t>
      </w:r>
      <w:r w:rsidRPr="00B62BC9">
        <w:rPr>
          <w:rFonts w:cs="Times New Roman"/>
          <w:lang w:val="ru-RU"/>
        </w:rPr>
        <w:t>Порядок</w:t>
      </w:r>
      <w:r w:rsidRPr="00B62BC9">
        <w:rPr>
          <w:rFonts w:cs="Times New Roman"/>
          <w:spacing w:val="7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асче</w:t>
      </w:r>
      <w:r w:rsidRPr="00B62BC9">
        <w:rPr>
          <w:rFonts w:cs="Times New Roman"/>
          <w:lang w:val="ru-RU"/>
        </w:rPr>
        <w:t>тов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lang w:val="ru-RU"/>
        </w:rPr>
        <w:t>за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ние</w:t>
      </w:r>
      <w:r w:rsidRPr="00B62BC9">
        <w:rPr>
          <w:rFonts w:cs="Times New Roman"/>
          <w:spacing w:val="12"/>
          <w:lang w:val="ru-RU"/>
        </w:rPr>
        <w:t xml:space="preserve"> 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ш</w:t>
      </w:r>
      <w:r w:rsidRPr="00B62BC9">
        <w:rPr>
          <w:rFonts w:cs="Times New Roman"/>
          <w:lang w:val="ru-RU"/>
        </w:rPr>
        <w:t>н</w:t>
      </w:r>
      <w:r w:rsidR="0030647C" w:rsidRPr="00B62BC9">
        <w:rPr>
          <w:rFonts w:cs="Times New Roman"/>
          <w:lang w:val="ru-RU"/>
        </w:rPr>
        <w:t>их проверок</w:t>
      </w:r>
      <w:r w:rsidRPr="00B62BC9">
        <w:rPr>
          <w:rFonts w:cs="Times New Roman"/>
          <w:lang w:val="ru-RU"/>
        </w:rPr>
        <w:t xml:space="preserve"> 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>ва 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4"/>
          <w:lang w:val="ru-RU"/>
        </w:rPr>
        <w:t>а</w:t>
      </w:r>
      <w:r w:rsidRPr="00B62BC9">
        <w:rPr>
          <w:rFonts w:cs="Times New Roman"/>
          <w:lang w:val="ru-RU"/>
        </w:rPr>
        <w:t>ций,</w:t>
      </w:r>
      <w:r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торов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и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льных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торов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–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23"/>
          <w:lang w:val="ru-RU"/>
        </w:rPr>
        <w:t xml:space="preserve"> </w:t>
      </w:r>
      <w:r w:rsidR="002338C8" w:rsidRPr="00B62BC9">
        <w:rPr>
          <w:rFonts w:cs="Times New Roman"/>
          <w:spacing w:val="1"/>
          <w:lang w:val="ru-RU"/>
        </w:rPr>
        <w:t>Саморегулируемой организации аудиторов</w:t>
      </w:r>
      <w:r w:rsidR="002338C8"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ко</w:t>
      </w:r>
      <w:r w:rsidRPr="00B62BC9">
        <w:rPr>
          <w:rFonts w:cs="Times New Roman"/>
          <w:spacing w:val="-1"/>
          <w:lang w:val="ru-RU"/>
        </w:rPr>
        <w:t>мме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lang w:val="ru-RU"/>
        </w:rPr>
        <w:t>кого</w:t>
      </w:r>
      <w:r w:rsidRPr="00B62BC9">
        <w:rPr>
          <w:rFonts w:cs="Times New Roman"/>
          <w:spacing w:val="11"/>
          <w:lang w:val="ru-RU"/>
        </w:rPr>
        <w:t xml:space="preserve"> 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рт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15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«</w:t>
      </w:r>
      <w:r w:rsidRPr="00B62BC9">
        <w:rPr>
          <w:rFonts w:cs="Times New Roman"/>
          <w:spacing w:val="4"/>
          <w:lang w:val="ru-RU"/>
        </w:rPr>
        <w:t>А</w:t>
      </w:r>
      <w:r w:rsidRPr="00B62BC9">
        <w:rPr>
          <w:rFonts w:cs="Times New Roman"/>
          <w:lang w:val="ru-RU"/>
        </w:rPr>
        <w:t>уд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торская</w:t>
      </w:r>
      <w:r w:rsidRPr="00B62BC9">
        <w:rPr>
          <w:rFonts w:cs="Times New Roman"/>
          <w:spacing w:val="1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оци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ция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lang w:val="ru-RU"/>
        </w:rPr>
        <w:t>Сод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ж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</w:t>
      </w:r>
      <w:r w:rsidRPr="00B62BC9">
        <w:rPr>
          <w:rFonts w:cs="Times New Roman"/>
          <w:spacing w:val="4"/>
          <w:lang w:val="ru-RU"/>
        </w:rPr>
        <w:t>о</w:t>
      </w:r>
      <w:r w:rsidRPr="00B62BC9">
        <w:rPr>
          <w:rFonts w:cs="Times New Roman"/>
          <w:lang w:val="ru-RU"/>
        </w:rPr>
        <w:t>»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(</w:t>
      </w:r>
      <w:r w:rsidRPr="00B62BC9">
        <w:rPr>
          <w:rFonts w:cs="Times New Roman"/>
          <w:spacing w:val="1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21"/>
          <w:lang w:val="ru-RU"/>
        </w:rPr>
        <w:t xml:space="preserve"> </w:t>
      </w:r>
      <w:r w:rsidRPr="00B62BC9">
        <w:rPr>
          <w:rFonts w:cs="Times New Roman"/>
          <w:lang w:val="ru-RU"/>
        </w:rPr>
        <w:t>– Порядок</w:t>
      </w:r>
      <w:r w:rsidR="000127D0" w:rsidRPr="00B62BC9">
        <w:rPr>
          <w:rFonts w:cs="Times New Roman"/>
          <w:lang w:val="ru-RU"/>
        </w:rPr>
        <w:t>, НП ААС</w:t>
      </w:r>
      <w:r w:rsidRPr="00B62BC9">
        <w:rPr>
          <w:rFonts w:cs="Times New Roman"/>
          <w:lang w:val="ru-RU"/>
        </w:rPr>
        <w:t>)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lang w:val="ru-RU"/>
        </w:rPr>
        <w:t>тан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влив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ю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те</w:t>
      </w:r>
      <w:r w:rsidRPr="00B62BC9">
        <w:rPr>
          <w:rFonts w:cs="Times New Roman"/>
          <w:spacing w:val="6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нтроля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32"/>
          <w:lang w:val="ru-RU"/>
        </w:rPr>
        <w:t xml:space="preserve"> </w:t>
      </w:r>
      <w:r w:rsidR="00480B87" w:rsidRPr="00B62BC9">
        <w:rPr>
          <w:rFonts w:cs="Times New Roman"/>
          <w:spacing w:val="32"/>
          <w:lang w:val="ru-RU"/>
        </w:rPr>
        <w:t xml:space="preserve">(далее- ВККР)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 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 xml:space="preserve">С, 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 xml:space="preserve">ю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ем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-5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ас</w:t>
      </w:r>
      <w:r w:rsidRPr="00B62BC9">
        <w:rPr>
          <w:rFonts w:cs="Times New Roman"/>
          <w:spacing w:val="1"/>
          <w:lang w:val="ru-RU"/>
        </w:rPr>
        <w:t>ч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 xml:space="preserve">тов </w:t>
      </w:r>
      <w:r w:rsidRPr="00B62BC9">
        <w:rPr>
          <w:rFonts w:cs="Times New Roman"/>
          <w:spacing w:val="1"/>
          <w:lang w:val="ru-RU"/>
        </w:rPr>
        <w:t>з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ния 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</w:t>
      </w:r>
      <w:r w:rsidRPr="00B62BC9">
        <w:rPr>
          <w:rFonts w:cs="Times New Roman"/>
          <w:spacing w:val="-2"/>
          <w:lang w:val="ru-RU"/>
        </w:rPr>
        <w:t>ни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рок.</w:t>
      </w:r>
    </w:p>
    <w:p w:rsidR="00824F27" w:rsidRPr="00B62BC9" w:rsidRDefault="00824F27" w:rsidP="00E73D86">
      <w:pPr>
        <w:pStyle w:val="a3"/>
        <w:tabs>
          <w:tab w:val="left" w:pos="522"/>
        </w:tabs>
        <w:ind w:left="522" w:right="340"/>
        <w:jc w:val="both"/>
        <w:rPr>
          <w:rFonts w:cs="Times New Roman"/>
          <w:lang w:val="ru-RU"/>
        </w:rPr>
      </w:pPr>
    </w:p>
    <w:p w:rsidR="00F4662A" w:rsidRPr="00B62BC9" w:rsidRDefault="00DF082B" w:rsidP="00E73D86">
      <w:pPr>
        <w:pStyle w:val="a3"/>
        <w:numPr>
          <w:ilvl w:val="1"/>
          <w:numId w:val="5"/>
        </w:numPr>
        <w:tabs>
          <w:tab w:val="left" w:pos="522"/>
        </w:tabs>
        <w:ind w:left="522" w:right="340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По</w:t>
      </w:r>
      <w:r w:rsidR="00EC4BFD" w:rsidRPr="00B62BC9">
        <w:rPr>
          <w:rFonts w:cs="Times New Roman"/>
          <w:lang w:val="ru-RU"/>
        </w:rPr>
        <w:t>рядок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 на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нии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требов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5"/>
          <w:lang w:val="ru-RU"/>
        </w:rPr>
        <w:t>й</w:t>
      </w:r>
      <w:r w:rsidRPr="00B62BC9">
        <w:rPr>
          <w:rFonts w:cs="Times New Roman"/>
          <w:lang w:val="ru-RU"/>
        </w:rPr>
        <w:t>:</w:t>
      </w:r>
    </w:p>
    <w:p w:rsidR="00F4662A" w:rsidRPr="00B62BC9" w:rsidRDefault="00DF082B" w:rsidP="00962FBA">
      <w:pPr>
        <w:pStyle w:val="a3"/>
        <w:numPr>
          <w:ilvl w:val="2"/>
          <w:numId w:val="5"/>
        </w:numPr>
        <w:tabs>
          <w:tab w:val="left" w:pos="810"/>
        </w:tabs>
        <w:ind w:left="1134" w:right="101" w:hanging="283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льного</w:t>
      </w:r>
      <w:r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кона</w:t>
      </w:r>
      <w:r w:rsidRPr="00B62BC9">
        <w:rPr>
          <w:rFonts w:cs="Times New Roman"/>
          <w:spacing w:val="22"/>
          <w:lang w:val="ru-RU"/>
        </w:rPr>
        <w:t xml:space="preserve"> 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24"/>
          <w:lang w:val="ru-RU"/>
        </w:rPr>
        <w:t xml:space="preserve"> </w:t>
      </w:r>
      <w:r w:rsidRPr="00B62BC9">
        <w:rPr>
          <w:rFonts w:cs="Times New Roman"/>
          <w:lang w:val="ru-RU"/>
        </w:rPr>
        <w:t>01.12.2007</w:t>
      </w:r>
      <w:r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lang w:val="ru-RU"/>
        </w:rPr>
        <w:t>г.</w:t>
      </w:r>
      <w:r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lang w:val="ru-RU"/>
        </w:rPr>
        <w:t>№</w:t>
      </w:r>
      <w:r w:rsidRPr="00B62BC9">
        <w:rPr>
          <w:rFonts w:cs="Times New Roman"/>
          <w:spacing w:val="22"/>
          <w:lang w:val="ru-RU"/>
        </w:rPr>
        <w:t xml:space="preserve"> </w:t>
      </w:r>
      <w:r w:rsidRPr="00B62BC9">
        <w:rPr>
          <w:rFonts w:cs="Times New Roman"/>
          <w:lang w:val="ru-RU"/>
        </w:rPr>
        <w:t>31</w:t>
      </w:r>
      <w:r w:rsidRPr="00B62BC9">
        <w:rPr>
          <w:rFonts w:cs="Times New Roman"/>
          <w:spacing w:val="3"/>
          <w:lang w:val="ru-RU"/>
        </w:rPr>
        <w:t>5</w:t>
      </w:r>
      <w:r w:rsidRPr="00B62BC9">
        <w:rPr>
          <w:rFonts w:cs="Times New Roman"/>
          <w:spacing w:val="-4"/>
          <w:lang w:val="ru-RU"/>
        </w:rPr>
        <w:t>-</w:t>
      </w:r>
      <w:r w:rsidRPr="00B62BC9">
        <w:rPr>
          <w:rFonts w:cs="Times New Roman"/>
          <w:lang w:val="ru-RU"/>
        </w:rPr>
        <w:t>ФЗ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«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23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4"/>
          <w:lang w:val="ru-RU"/>
        </w:rPr>
        <w:t>г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4"/>
          <w:lang w:val="ru-RU"/>
        </w:rPr>
        <w:t>р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lang w:val="ru-RU"/>
        </w:rPr>
        <w:t>ых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3"/>
          <w:lang w:val="ru-RU"/>
        </w:rPr>
        <w:t>я</w:t>
      </w:r>
      <w:r w:rsidRPr="00B62BC9">
        <w:rPr>
          <w:rFonts w:cs="Times New Roman"/>
          <w:spacing w:val="4"/>
          <w:lang w:val="ru-RU"/>
        </w:rPr>
        <w:t>х</w:t>
      </w:r>
      <w:r w:rsidRPr="00B62BC9">
        <w:rPr>
          <w:rFonts w:cs="Times New Roman"/>
          <w:lang w:val="ru-RU"/>
        </w:rPr>
        <w:t>» (с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из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="00FF3FA8" w:rsidRPr="00B62BC9">
        <w:rPr>
          <w:rFonts w:cs="Times New Roman"/>
          <w:lang w:val="ru-RU"/>
        </w:rPr>
        <w:t>ми</w:t>
      </w:r>
      <w:r w:rsidRPr="00B62BC9">
        <w:rPr>
          <w:rFonts w:cs="Times New Roman"/>
          <w:lang w:val="ru-RU"/>
        </w:rPr>
        <w:t xml:space="preserve"> и д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4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="00FF3FA8" w:rsidRPr="00B62BC9">
        <w:rPr>
          <w:rFonts w:cs="Times New Roman"/>
          <w:lang w:val="ru-RU"/>
        </w:rPr>
        <w:t>ми</w:t>
      </w:r>
      <w:r w:rsidRPr="00B62BC9">
        <w:rPr>
          <w:rFonts w:cs="Times New Roman"/>
          <w:spacing w:val="2"/>
          <w:lang w:val="ru-RU"/>
        </w:rPr>
        <w:t>)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5"/>
        </w:numPr>
        <w:tabs>
          <w:tab w:val="left" w:pos="870"/>
        </w:tabs>
        <w:ind w:left="1134" w:right="107" w:hanging="283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льного</w:t>
      </w:r>
      <w:r w:rsidRPr="00B62BC9">
        <w:rPr>
          <w:rFonts w:cs="Times New Roman"/>
          <w:spacing w:val="45"/>
          <w:lang w:val="ru-RU"/>
        </w:rPr>
        <w:t xml:space="preserve"> 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кона</w:t>
      </w:r>
      <w:r w:rsidRPr="00B62BC9">
        <w:rPr>
          <w:rFonts w:cs="Times New Roman"/>
          <w:spacing w:val="44"/>
          <w:lang w:val="ru-RU"/>
        </w:rPr>
        <w:t xml:space="preserve">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46"/>
          <w:lang w:val="ru-RU"/>
        </w:rPr>
        <w:t xml:space="preserve"> </w:t>
      </w:r>
      <w:r w:rsidRPr="00B62BC9">
        <w:rPr>
          <w:rFonts w:cs="Times New Roman"/>
          <w:lang w:val="ru-RU"/>
        </w:rPr>
        <w:t>30.12.2008</w:t>
      </w:r>
      <w:r w:rsidRPr="00B62BC9">
        <w:rPr>
          <w:rFonts w:cs="Times New Roman"/>
          <w:spacing w:val="45"/>
          <w:lang w:val="ru-RU"/>
        </w:rPr>
        <w:t xml:space="preserve"> </w:t>
      </w:r>
      <w:r w:rsidRPr="00B62BC9">
        <w:rPr>
          <w:rFonts w:cs="Times New Roman"/>
          <w:lang w:val="ru-RU"/>
        </w:rPr>
        <w:t>г.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lang w:val="ru-RU"/>
        </w:rPr>
        <w:t>№</w:t>
      </w:r>
      <w:r w:rsidRPr="00B62BC9">
        <w:rPr>
          <w:rFonts w:cs="Times New Roman"/>
          <w:spacing w:val="44"/>
          <w:lang w:val="ru-RU"/>
        </w:rPr>
        <w:t xml:space="preserve"> </w:t>
      </w:r>
      <w:r w:rsidRPr="00B62BC9">
        <w:rPr>
          <w:rFonts w:cs="Times New Roman"/>
          <w:lang w:val="ru-RU"/>
        </w:rPr>
        <w:t>3</w:t>
      </w:r>
      <w:r w:rsidRPr="00B62BC9">
        <w:rPr>
          <w:rFonts w:cs="Times New Roman"/>
          <w:spacing w:val="2"/>
          <w:lang w:val="ru-RU"/>
        </w:rPr>
        <w:t>0</w:t>
      </w:r>
      <w:r w:rsidRPr="00B62BC9">
        <w:rPr>
          <w:rFonts w:cs="Times New Roman"/>
          <w:lang w:val="ru-RU"/>
        </w:rPr>
        <w:t>7</w:t>
      </w:r>
      <w:r w:rsidRPr="00B62BC9">
        <w:rPr>
          <w:rFonts w:cs="Times New Roman"/>
          <w:spacing w:val="-1"/>
          <w:lang w:val="ru-RU"/>
        </w:rPr>
        <w:t>-</w:t>
      </w:r>
      <w:r w:rsidRPr="00B62BC9">
        <w:rPr>
          <w:rFonts w:cs="Times New Roman"/>
          <w:lang w:val="ru-RU"/>
        </w:rPr>
        <w:t>ФЗ</w:t>
      </w:r>
      <w:r w:rsidRPr="00B62BC9">
        <w:rPr>
          <w:rFonts w:cs="Times New Roman"/>
          <w:spacing w:val="49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«</w:t>
      </w:r>
      <w:r w:rsidRPr="00B62BC9">
        <w:rPr>
          <w:rFonts w:cs="Times New Roman"/>
          <w:spacing w:val="1"/>
          <w:lang w:val="ru-RU"/>
        </w:rPr>
        <w:t>О</w:t>
      </w:r>
      <w:r w:rsidRPr="00B62BC9">
        <w:rPr>
          <w:rFonts w:cs="Times New Roman"/>
          <w:lang w:val="ru-RU"/>
        </w:rPr>
        <w:t>б</w:t>
      </w:r>
      <w:r w:rsidRPr="00B62BC9">
        <w:rPr>
          <w:rFonts w:cs="Times New Roman"/>
          <w:spacing w:val="48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торской</w:t>
      </w:r>
      <w:r w:rsidRPr="00B62BC9">
        <w:rPr>
          <w:rFonts w:cs="Times New Roman"/>
          <w:spacing w:val="44"/>
          <w:lang w:val="ru-RU"/>
        </w:rPr>
        <w:t xml:space="preserve"> 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ятельно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4"/>
          <w:lang w:val="ru-RU"/>
        </w:rPr>
        <w:t>и</w:t>
      </w:r>
      <w:r w:rsidRPr="00B62BC9">
        <w:rPr>
          <w:rFonts w:cs="Times New Roman"/>
          <w:lang w:val="ru-RU"/>
        </w:rPr>
        <w:t>»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(</w:t>
      </w:r>
      <w:r w:rsidRPr="00B62BC9">
        <w:rPr>
          <w:rFonts w:cs="Times New Roman"/>
          <w:lang w:val="ru-RU"/>
        </w:rPr>
        <w:t>с из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-4"/>
          <w:lang w:val="ru-RU"/>
        </w:rPr>
        <w:t>м</w:t>
      </w:r>
      <w:r w:rsidRPr="00B62BC9">
        <w:rPr>
          <w:rFonts w:cs="Times New Roman"/>
          <w:lang w:val="ru-RU"/>
        </w:rPr>
        <w:t>и и д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-1"/>
          <w:lang w:val="ru-RU"/>
        </w:rPr>
        <w:t>не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и);</w:t>
      </w:r>
    </w:p>
    <w:p w:rsidR="00F4662A" w:rsidRPr="00B62BC9" w:rsidRDefault="00DF082B" w:rsidP="005F19C7">
      <w:pPr>
        <w:pStyle w:val="a3"/>
        <w:numPr>
          <w:ilvl w:val="2"/>
          <w:numId w:val="5"/>
        </w:numPr>
        <w:tabs>
          <w:tab w:val="left" w:pos="810"/>
        </w:tabs>
        <w:ind w:left="1134" w:right="57" w:hanging="283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ого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танд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т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49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торской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ятельно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ти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lang w:val="ru-RU"/>
        </w:rPr>
        <w:t>ФСАД</w:t>
      </w:r>
      <w:r w:rsidRPr="00B62BC9">
        <w:rPr>
          <w:rFonts w:cs="Times New Roman"/>
          <w:spacing w:val="49"/>
          <w:lang w:val="ru-RU"/>
        </w:rPr>
        <w:t xml:space="preserve"> </w:t>
      </w:r>
      <w:r w:rsidRPr="00B62BC9">
        <w:rPr>
          <w:rFonts w:cs="Times New Roman"/>
          <w:lang w:val="ru-RU"/>
        </w:rPr>
        <w:t>4</w:t>
      </w:r>
      <w:r w:rsidRPr="00B62BC9">
        <w:rPr>
          <w:rFonts w:cs="Times New Roman"/>
          <w:spacing w:val="-2"/>
          <w:lang w:val="ru-RU"/>
        </w:rPr>
        <w:t>/</w:t>
      </w:r>
      <w:r w:rsidRPr="00B62BC9">
        <w:rPr>
          <w:rFonts w:cs="Times New Roman"/>
          <w:lang w:val="ru-RU"/>
        </w:rPr>
        <w:t>2010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«</w:t>
      </w:r>
      <w:r w:rsidRPr="00B62BC9">
        <w:rPr>
          <w:rFonts w:cs="Times New Roman"/>
          <w:spacing w:val="1"/>
          <w:lang w:val="ru-RU"/>
        </w:rPr>
        <w:t>П</w:t>
      </w:r>
      <w:r w:rsidRPr="00B62BC9">
        <w:rPr>
          <w:rFonts w:cs="Times New Roman"/>
          <w:lang w:val="ru-RU"/>
        </w:rPr>
        <w:t>ринц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пы 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ш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контроля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2"/>
          <w:lang w:val="ru-RU"/>
        </w:rPr>
        <w:t>й</w:t>
      </w:r>
      <w:r w:rsidRPr="00B62BC9">
        <w:rPr>
          <w:rFonts w:cs="Times New Roman"/>
          <w:lang w:val="ru-RU"/>
        </w:rPr>
        <w:t>, ин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иви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 xml:space="preserve">льных  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3"/>
          <w:lang w:val="ru-RU"/>
        </w:rPr>
        <w:t>и</w:t>
      </w:r>
      <w:r w:rsidRPr="00B62BC9">
        <w:rPr>
          <w:rFonts w:cs="Times New Roman"/>
          <w:lang w:val="ru-RU"/>
        </w:rPr>
        <w:t xml:space="preserve">торов  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и  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требов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 xml:space="preserve">ния  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к  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 xml:space="preserve">и  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3"/>
          <w:lang w:val="ru-RU"/>
        </w:rPr>
        <w:t>к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 xml:space="preserve">нного  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нтрол</w:t>
      </w:r>
      <w:r w:rsidRPr="00B62BC9">
        <w:rPr>
          <w:rFonts w:cs="Times New Roman"/>
          <w:spacing w:val="2"/>
          <w:lang w:val="ru-RU"/>
        </w:rPr>
        <w:t>я</w:t>
      </w:r>
      <w:r w:rsidRPr="00B62BC9">
        <w:rPr>
          <w:rFonts w:cs="Times New Roman"/>
          <w:spacing w:val="-8"/>
          <w:lang w:val="ru-RU"/>
        </w:rPr>
        <w:t>»</w:t>
      </w:r>
      <w:r w:rsidRPr="00B62BC9">
        <w:rPr>
          <w:rFonts w:cs="Times New Roman"/>
          <w:lang w:val="ru-RU"/>
        </w:rPr>
        <w:t>,</w:t>
      </w:r>
      <w:r w:rsidR="00962FBA" w:rsidRPr="00B62BC9">
        <w:rPr>
          <w:rFonts w:cs="Times New Roman"/>
          <w:lang w:val="ru-RU"/>
        </w:rPr>
        <w:t xml:space="preserve">  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рж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ого пр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нф</w:t>
      </w:r>
      <w:r w:rsidRPr="00B62BC9">
        <w:rPr>
          <w:rFonts w:cs="Times New Roman"/>
          <w:spacing w:val="-1"/>
          <w:lang w:val="ru-RU"/>
        </w:rPr>
        <w:t>и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Ро</w:t>
      </w:r>
      <w:r w:rsidRPr="00B62BC9">
        <w:rPr>
          <w:rFonts w:cs="Times New Roman"/>
          <w:spacing w:val="-1"/>
          <w:lang w:val="ru-RU"/>
        </w:rPr>
        <w:t>сс</w:t>
      </w:r>
      <w:r w:rsidRPr="00B62BC9">
        <w:rPr>
          <w:rFonts w:cs="Times New Roman"/>
          <w:lang w:val="ru-RU"/>
        </w:rPr>
        <w:t xml:space="preserve">ии от </w:t>
      </w:r>
      <w:r w:rsidRPr="00B62BC9">
        <w:rPr>
          <w:rFonts w:cs="Times New Roman"/>
          <w:spacing w:val="-2"/>
          <w:lang w:val="ru-RU"/>
        </w:rPr>
        <w:t>2</w:t>
      </w:r>
      <w:r w:rsidRPr="00B62BC9">
        <w:rPr>
          <w:rFonts w:cs="Times New Roman"/>
          <w:lang w:val="ru-RU"/>
        </w:rPr>
        <w:t>4 фе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ля 2010 г. №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1</w:t>
      </w:r>
      <w:r w:rsidRPr="00B62BC9">
        <w:rPr>
          <w:rFonts w:cs="Times New Roman"/>
          <w:spacing w:val="2"/>
          <w:lang w:val="ru-RU"/>
        </w:rPr>
        <w:t>6</w:t>
      </w:r>
      <w:r w:rsidRPr="00B62BC9">
        <w:rPr>
          <w:rFonts w:cs="Times New Roman"/>
          <w:lang w:val="ru-RU"/>
        </w:rPr>
        <w:t>н</w:t>
      </w:r>
      <w:r w:rsidR="00820EB8" w:rsidRPr="00B62BC9">
        <w:rPr>
          <w:rFonts w:cs="Times New Roman"/>
          <w:lang w:val="ru-RU"/>
        </w:rPr>
        <w:t>;</w:t>
      </w:r>
    </w:p>
    <w:p w:rsidR="00F4662A" w:rsidRPr="00B62BC9" w:rsidRDefault="00DF082B" w:rsidP="005F19C7">
      <w:pPr>
        <w:pStyle w:val="a3"/>
        <w:numPr>
          <w:ilvl w:val="2"/>
          <w:numId w:val="5"/>
        </w:numPr>
        <w:tabs>
          <w:tab w:val="left" w:pos="810"/>
        </w:tabs>
        <w:ind w:left="1134" w:right="6294" w:hanging="283"/>
        <w:jc w:val="both"/>
        <w:rPr>
          <w:rFonts w:cs="Times New Roman"/>
        </w:rPr>
      </w:pPr>
      <w:r w:rsidRPr="00B62BC9">
        <w:rPr>
          <w:rFonts w:cs="Times New Roman"/>
        </w:rPr>
        <w:t>Уст</w:t>
      </w:r>
      <w:r w:rsidRPr="00B62BC9">
        <w:rPr>
          <w:rFonts w:cs="Times New Roman"/>
          <w:spacing w:val="-1"/>
        </w:rPr>
        <w:t>а</w:t>
      </w:r>
      <w:r w:rsidRPr="00B62BC9">
        <w:rPr>
          <w:rFonts w:cs="Times New Roman"/>
        </w:rPr>
        <w:t>ва</w:t>
      </w:r>
      <w:r w:rsidRPr="00B62BC9">
        <w:rPr>
          <w:rFonts w:cs="Times New Roman"/>
          <w:spacing w:val="-2"/>
        </w:rPr>
        <w:t xml:space="preserve"> </w:t>
      </w:r>
      <w:r w:rsidRPr="00B62BC9">
        <w:rPr>
          <w:rFonts w:cs="Times New Roman"/>
        </w:rPr>
        <w:t>НП</w:t>
      </w:r>
      <w:r w:rsidRPr="00B62BC9">
        <w:rPr>
          <w:rFonts w:cs="Times New Roman"/>
          <w:spacing w:val="1"/>
        </w:rPr>
        <w:t xml:space="preserve"> </w:t>
      </w:r>
      <w:r w:rsidR="00962FBA"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</w:rPr>
        <w:t>А</w:t>
      </w:r>
      <w:r w:rsidRPr="00B62BC9">
        <w:rPr>
          <w:rFonts w:cs="Times New Roman"/>
          <w:spacing w:val="1"/>
        </w:rPr>
        <w:t>С</w:t>
      </w:r>
      <w:r w:rsidRPr="00B62BC9">
        <w:rPr>
          <w:rFonts w:cs="Times New Roman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5"/>
        </w:numPr>
        <w:tabs>
          <w:tab w:val="left" w:pos="810"/>
        </w:tabs>
        <w:ind w:left="1134" w:right="106" w:hanging="283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Полож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контроле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торской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ятельно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облюд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я профе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ион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й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э</w:t>
      </w:r>
      <w:r w:rsidRPr="00B62BC9">
        <w:rPr>
          <w:rFonts w:cs="Times New Roman"/>
          <w:spacing w:val="-2"/>
          <w:lang w:val="ru-RU"/>
        </w:rPr>
        <w:t>ти</w:t>
      </w:r>
      <w:r w:rsidRPr="00B62BC9">
        <w:rPr>
          <w:rFonts w:cs="Times New Roman"/>
          <w:lang w:val="ru-RU"/>
        </w:rPr>
        <w:t>ки,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вил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4"/>
          <w:lang w:val="ru-RU"/>
        </w:rPr>
        <w:t>е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ти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торов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 xml:space="preserve">й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С;</w:t>
      </w:r>
    </w:p>
    <w:p w:rsidR="00F4662A" w:rsidRPr="00B62BC9" w:rsidRDefault="00DF082B" w:rsidP="00962FBA">
      <w:pPr>
        <w:pStyle w:val="a3"/>
        <w:numPr>
          <w:ilvl w:val="2"/>
          <w:numId w:val="5"/>
        </w:numPr>
        <w:tabs>
          <w:tab w:val="left" w:pos="810"/>
        </w:tabs>
        <w:ind w:left="1134" w:right="101" w:hanging="283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вил</w:t>
      </w:r>
      <w:r w:rsidRPr="00B62BC9">
        <w:rPr>
          <w:rFonts w:cs="Times New Roman"/>
          <w:spacing w:val="22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2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2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21"/>
          <w:lang w:val="ru-RU"/>
        </w:rPr>
        <w:t xml:space="preserve"> </w:t>
      </w: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шн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21"/>
          <w:lang w:val="ru-RU"/>
        </w:rPr>
        <w:t xml:space="preserve"> </w:t>
      </w:r>
      <w:r w:rsidRPr="00B62BC9">
        <w:rPr>
          <w:rFonts w:cs="Times New Roman"/>
          <w:lang w:val="ru-RU"/>
        </w:rPr>
        <w:t>контроля</w:t>
      </w:r>
      <w:r w:rsidRPr="00B62BC9">
        <w:rPr>
          <w:rFonts w:cs="Times New Roman"/>
          <w:spacing w:val="21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20"/>
          <w:lang w:val="ru-RU"/>
        </w:rPr>
        <w:t xml:space="preserve"> </w:t>
      </w:r>
      <w:r w:rsidRPr="00B62BC9">
        <w:rPr>
          <w:rFonts w:cs="Times New Roman"/>
          <w:spacing w:val="9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20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20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 xml:space="preserve">П </w:t>
      </w:r>
      <w:r w:rsidRPr="00B62BC9">
        <w:rPr>
          <w:rFonts w:cs="Times New Roman"/>
          <w:spacing w:val="-1"/>
          <w:lang w:val="ru-RU"/>
        </w:rPr>
        <w:t>АА</w:t>
      </w:r>
      <w:r w:rsidRPr="00B62BC9">
        <w:rPr>
          <w:rFonts w:cs="Times New Roman"/>
          <w:lang w:val="ru-RU"/>
        </w:rPr>
        <w:t xml:space="preserve">С </w:t>
      </w:r>
      <w:r w:rsidRPr="00B62BC9">
        <w:rPr>
          <w:rFonts w:cs="Times New Roman"/>
          <w:spacing w:val="-1"/>
          <w:lang w:val="ru-RU"/>
        </w:rPr>
        <w:t>(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-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Правил</w:t>
      </w:r>
      <w:r w:rsidR="00FF3FA8" w:rsidRPr="00B62BC9">
        <w:rPr>
          <w:rFonts w:cs="Times New Roman"/>
          <w:lang w:val="ru-RU"/>
        </w:rPr>
        <w:t>а</w:t>
      </w:r>
      <w:r w:rsidRPr="00B62BC9">
        <w:rPr>
          <w:rFonts w:cs="Times New Roman"/>
          <w:lang w:val="ru-RU"/>
        </w:rPr>
        <w:t xml:space="preserve"> ВККР)</w:t>
      </w:r>
      <w:r w:rsidR="00820EB8" w:rsidRPr="00B62BC9">
        <w:rPr>
          <w:rFonts w:cs="Times New Roman"/>
          <w:lang w:val="ru-RU"/>
        </w:rPr>
        <w:t>.</w:t>
      </w:r>
    </w:p>
    <w:p w:rsidR="00F4662A" w:rsidRPr="00B62BC9" w:rsidRDefault="00F4662A" w:rsidP="00962FBA">
      <w:pPr>
        <w:ind w:left="1134" w:hanging="283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5"/>
        </w:numPr>
        <w:tabs>
          <w:tab w:val="left" w:pos="634"/>
        </w:tabs>
        <w:ind w:left="709" w:right="107" w:hanging="709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Фин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ние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рок</w:t>
      </w:r>
      <w:r w:rsidRPr="00B62BC9">
        <w:rPr>
          <w:rFonts w:cs="Times New Roman"/>
          <w:spacing w:val="53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ККР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твляет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52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новании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53"/>
          <w:lang w:val="ru-RU"/>
        </w:rPr>
        <w:t xml:space="preserve"> 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51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облюд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 при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пов об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ече</w:t>
      </w:r>
      <w:r w:rsidRPr="00B62BC9">
        <w:rPr>
          <w:rFonts w:cs="Times New Roman"/>
          <w:lang w:val="ru-RU"/>
        </w:rPr>
        <w:t>ния  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ти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ККР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от </w:t>
      </w:r>
      <w:r w:rsidRPr="00B62BC9">
        <w:rPr>
          <w:rFonts w:cs="Times New Roman"/>
          <w:spacing w:val="1"/>
          <w:lang w:val="ru-RU"/>
        </w:rPr>
        <w:t>п</w:t>
      </w:r>
      <w:r w:rsidRPr="00B62BC9">
        <w:rPr>
          <w:rFonts w:cs="Times New Roman"/>
          <w:lang w:val="ru-RU"/>
        </w:rPr>
        <w:t>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ого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1"/>
          <w:lang w:val="ru-RU"/>
        </w:rPr>
        <w:t>С</w:t>
      </w:r>
      <w:r w:rsidR="00FF3FA8" w:rsidRPr="00B62BC9">
        <w:rPr>
          <w:rFonts w:cs="Times New Roman"/>
          <w:spacing w:val="1"/>
          <w:lang w:val="ru-RU"/>
        </w:rPr>
        <w:t xml:space="preserve"> (далее – объект ВККР)</w:t>
      </w:r>
      <w:r w:rsidRPr="00B62BC9">
        <w:rPr>
          <w:rFonts w:cs="Times New Roman"/>
          <w:lang w:val="ru-RU"/>
        </w:rPr>
        <w:t>.</w:t>
      </w:r>
    </w:p>
    <w:p w:rsidR="00824F27" w:rsidRPr="00B62BC9" w:rsidRDefault="00824F27" w:rsidP="00962FBA">
      <w:pPr>
        <w:pStyle w:val="a3"/>
        <w:tabs>
          <w:tab w:val="left" w:pos="677"/>
        </w:tabs>
        <w:ind w:left="709" w:right="110" w:hanging="709"/>
        <w:jc w:val="both"/>
        <w:rPr>
          <w:rFonts w:cs="Times New Roman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5"/>
        </w:numPr>
        <w:tabs>
          <w:tab w:val="left" w:pos="677"/>
        </w:tabs>
        <w:ind w:left="709" w:right="110" w:hanging="709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ть</w:t>
      </w:r>
      <w:r w:rsidRPr="00B62BC9">
        <w:rPr>
          <w:rFonts w:cs="Times New Roman"/>
          <w:spacing w:val="39"/>
          <w:lang w:val="ru-RU"/>
        </w:rPr>
        <w:t xml:space="preserve"> </w:t>
      </w: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ан</w:t>
      </w:r>
      <w:r w:rsidRPr="00B62BC9">
        <w:rPr>
          <w:rFonts w:cs="Times New Roman"/>
          <w:lang w:val="ru-RU"/>
        </w:rPr>
        <w:t>ия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ККР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ого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объ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кта</w:t>
      </w:r>
      <w:r w:rsidRPr="00B62BC9">
        <w:rPr>
          <w:rFonts w:cs="Times New Roman"/>
          <w:spacing w:val="35"/>
          <w:lang w:val="ru-RU"/>
        </w:rPr>
        <w:t xml:space="preserve"> </w:t>
      </w:r>
      <w:r w:rsidR="00FF3FA8" w:rsidRPr="00B62BC9">
        <w:rPr>
          <w:rFonts w:cs="Times New Roman"/>
          <w:spacing w:val="35"/>
          <w:lang w:val="ru-RU"/>
        </w:rPr>
        <w:t xml:space="preserve">ВККР </w:t>
      </w:r>
      <w:r w:rsidRPr="00B62BC9">
        <w:rPr>
          <w:rFonts w:cs="Times New Roman"/>
          <w:lang w:val="ru-RU"/>
        </w:rPr>
        <w:t>об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еч</w:t>
      </w:r>
      <w:r w:rsidRPr="00B62BC9">
        <w:rPr>
          <w:rFonts w:cs="Times New Roman"/>
          <w:lang w:val="ru-RU"/>
        </w:rPr>
        <w:t>ив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 xml:space="preserve">я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4"/>
          <w:lang w:val="ru-RU"/>
        </w:rPr>
        <w:t>д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ющи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 под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spacing w:val="1"/>
          <w:lang w:val="ru-RU"/>
        </w:rPr>
        <w:t>и:</w:t>
      </w:r>
    </w:p>
    <w:p w:rsidR="00F4662A" w:rsidRPr="00B62BC9" w:rsidRDefault="00DF082B" w:rsidP="00962FBA">
      <w:pPr>
        <w:pStyle w:val="a3"/>
        <w:numPr>
          <w:ilvl w:val="2"/>
          <w:numId w:val="4"/>
        </w:numPr>
        <w:tabs>
          <w:tab w:val="left" w:pos="721"/>
        </w:tabs>
        <w:ind w:left="1418" w:right="111" w:hanging="709"/>
        <w:jc w:val="both"/>
        <w:rPr>
          <w:rFonts w:cs="Times New Roman"/>
          <w:lang w:val="ru-RU"/>
        </w:rPr>
      </w:pP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ным</w:t>
      </w:r>
      <w:r w:rsidRPr="00B62BC9">
        <w:rPr>
          <w:rFonts w:cs="Times New Roman"/>
          <w:spacing w:val="17"/>
          <w:lang w:val="ru-RU"/>
        </w:rPr>
        <w:t xml:space="preserve"> 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19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ас</w:t>
      </w:r>
      <w:r w:rsidRPr="00B62BC9">
        <w:rPr>
          <w:rFonts w:cs="Times New Roman"/>
          <w:spacing w:val="1"/>
          <w:lang w:val="ru-RU"/>
        </w:rPr>
        <w:t>ч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ины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ки</w:t>
      </w:r>
      <w:r w:rsidRPr="00B62BC9">
        <w:rPr>
          <w:rFonts w:cs="Times New Roman"/>
          <w:spacing w:val="19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20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ю</w:t>
      </w:r>
      <w:r w:rsidRPr="00B62BC9">
        <w:rPr>
          <w:rFonts w:cs="Times New Roman"/>
          <w:spacing w:val="19"/>
          <w:lang w:val="ru-RU"/>
        </w:rPr>
        <w:t xml:space="preserve"> </w:t>
      </w:r>
      <w:r w:rsidR="00A3657C" w:rsidRPr="00B62BC9">
        <w:rPr>
          <w:rFonts w:cs="Times New Roman"/>
          <w:spacing w:val="19"/>
          <w:lang w:val="ru-RU"/>
        </w:rPr>
        <w:t xml:space="preserve">и осуществление 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ККР</w:t>
      </w:r>
      <w:r w:rsidRPr="00B62BC9">
        <w:rPr>
          <w:rFonts w:cs="Times New Roman"/>
          <w:spacing w:val="17"/>
          <w:lang w:val="ru-RU"/>
        </w:rPr>
        <w:t xml:space="preserve"> </w:t>
      </w:r>
      <w:r w:rsidR="00A3657C" w:rsidRPr="00B62BC9">
        <w:rPr>
          <w:rFonts w:cs="Times New Roman"/>
          <w:spacing w:val="17"/>
          <w:lang w:val="ru-RU"/>
        </w:rPr>
        <w:t xml:space="preserve">(далее – целевой взнос) </w:t>
      </w:r>
      <w:r w:rsidRPr="00B62BC9">
        <w:rPr>
          <w:rFonts w:cs="Times New Roman"/>
          <w:lang w:val="ru-RU"/>
        </w:rPr>
        <w:t>и 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 xml:space="preserve">ины 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озн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гр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жд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ния, 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пл</w:t>
      </w:r>
      <w:r w:rsidRPr="00B62BC9">
        <w:rPr>
          <w:rFonts w:cs="Times New Roman"/>
          <w:spacing w:val="-1"/>
          <w:lang w:val="ru-RU"/>
        </w:rPr>
        <w:t>ач</w:t>
      </w:r>
      <w:r w:rsidRPr="00B62BC9">
        <w:rPr>
          <w:rFonts w:cs="Times New Roman"/>
          <w:lang w:val="ru-RU"/>
        </w:rPr>
        <w:t>ив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ого</w:t>
      </w:r>
      <w:r w:rsidRPr="00B62BC9">
        <w:rPr>
          <w:rFonts w:cs="Times New Roman"/>
          <w:spacing w:val="2"/>
          <w:lang w:val="ru-RU"/>
        </w:rPr>
        <w:t xml:space="preserve"> </w:t>
      </w:r>
      <w:r w:rsidR="0030647C" w:rsidRPr="00B62BC9">
        <w:rPr>
          <w:rFonts w:cs="Times New Roman"/>
          <w:spacing w:val="2"/>
          <w:lang w:val="ru-RU"/>
        </w:rPr>
        <w:t>У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нно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-8"/>
          <w:lang w:val="ru-RU"/>
        </w:rPr>
        <w:t xml:space="preserve"> </w:t>
      </w:r>
      <w:r w:rsidRPr="00B62BC9">
        <w:rPr>
          <w:rFonts w:cs="Times New Roman"/>
          <w:lang w:val="ru-RU"/>
        </w:rPr>
        <w:t>эк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spacing w:val="-8"/>
          <w:lang w:val="ru-RU"/>
        </w:rPr>
        <w:t>у</w:t>
      </w:r>
      <w:r w:rsidR="0030647C" w:rsidRPr="00B62BC9">
        <w:rPr>
          <w:rFonts w:cs="Times New Roman"/>
          <w:spacing w:val="-8"/>
          <w:lang w:val="ru-RU"/>
        </w:rPr>
        <w:t xml:space="preserve"> по контролю качества НП ААС (далее – </w:t>
      </w:r>
      <w:r w:rsidR="00A3657C" w:rsidRPr="00B62BC9">
        <w:rPr>
          <w:rFonts w:cs="Times New Roman"/>
          <w:spacing w:val="-8"/>
          <w:lang w:val="ru-RU"/>
        </w:rPr>
        <w:t>у</w:t>
      </w:r>
      <w:r w:rsidR="0030647C" w:rsidRPr="00B62BC9">
        <w:rPr>
          <w:rFonts w:cs="Times New Roman"/>
          <w:spacing w:val="-8"/>
          <w:lang w:val="ru-RU"/>
        </w:rPr>
        <w:t>полномоченный эксперт)</w:t>
      </w:r>
      <w:r w:rsidR="00FE3DEE" w:rsidRPr="00B62BC9">
        <w:rPr>
          <w:rFonts w:cs="Times New Roman"/>
          <w:spacing w:val="-8"/>
          <w:lang w:val="ru-RU"/>
        </w:rPr>
        <w:t>, Куратору</w:t>
      </w:r>
      <w:r w:rsidR="0030647C" w:rsidRPr="00B62BC9">
        <w:rPr>
          <w:rFonts w:cs="Times New Roman"/>
          <w:spacing w:val="-8"/>
          <w:lang w:val="ru-RU"/>
        </w:rPr>
        <w:t xml:space="preserve"> проверки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4"/>
        </w:numPr>
        <w:tabs>
          <w:tab w:val="left" w:pos="790"/>
        </w:tabs>
        <w:ind w:left="1418" w:right="109" w:hanging="709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ина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spacing w:val="3"/>
          <w:lang w:val="ru-RU"/>
        </w:rPr>
        <w:t>к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ина возн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гр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жд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ния,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3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ач</w:t>
      </w:r>
      <w:r w:rsidRPr="00B62BC9">
        <w:rPr>
          <w:rFonts w:cs="Times New Roman"/>
          <w:lang w:val="ru-RU"/>
        </w:rPr>
        <w:t>ив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45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нно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эк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>у</w:t>
      </w:r>
      <w:r w:rsidR="00FE3DEE" w:rsidRPr="00B62BC9">
        <w:rPr>
          <w:rFonts w:cs="Times New Roman"/>
          <w:lang w:val="ru-RU"/>
        </w:rPr>
        <w:t>, Куратору</w:t>
      </w:r>
      <w:r w:rsidR="00C05493"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не</w:t>
      </w:r>
      <w:r w:rsidRPr="00B62BC9">
        <w:rPr>
          <w:rFonts w:cs="Times New Roman"/>
          <w:spacing w:val="44"/>
          <w:lang w:val="ru-RU"/>
        </w:rPr>
        <w:t xml:space="preserve"> 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ят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>з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льт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тов 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рки;</w:t>
      </w:r>
    </w:p>
    <w:p w:rsidR="00F4662A" w:rsidRPr="00B62BC9" w:rsidRDefault="00DF082B" w:rsidP="00962FBA">
      <w:pPr>
        <w:pStyle w:val="a3"/>
        <w:numPr>
          <w:ilvl w:val="2"/>
          <w:numId w:val="4"/>
        </w:numPr>
        <w:tabs>
          <w:tab w:val="left" w:pos="730"/>
        </w:tabs>
        <w:ind w:left="1418" w:right="109" w:hanging="709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вз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>ы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ж</w:t>
      </w:r>
      <w:r w:rsidRPr="00B62BC9">
        <w:rPr>
          <w:rFonts w:cs="Times New Roman"/>
          <w:spacing w:val="4"/>
          <w:lang w:val="ru-RU"/>
        </w:rPr>
        <w:t>д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21"/>
          <w:lang w:val="ru-RU"/>
        </w:rPr>
        <w:t xml:space="preserve"> </w:t>
      </w:r>
      <w:r w:rsidRPr="00B62BC9">
        <w:rPr>
          <w:rFonts w:cs="Times New Roman"/>
          <w:lang w:val="ru-RU"/>
        </w:rPr>
        <w:t>объ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ктом</w:t>
      </w:r>
      <w:r w:rsidRPr="00B62BC9">
        <w:rPr>
          <w:rFonts w:cs="Times New Roman"/>
          <w:spacing w:val="28"/>
          <w:lang w:val="ru-RU"/>
        </w:rPr>
        <w:t xml:space="preserve"> </w:t>
      </w:r>
      <w:r w:rsidR="00C05493" w:rsidRPr="00B62BC9">
        <w:rPr>
          <w:rFonts w:cs="Times New Roman"/>
          <w:spacing w:val="28"/>
          <w:lang w:val="ru-RU"/>
        </w:rPr>
        <w:t>ВККР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нн</w:t>
      </w:r>
      <w:r w:rsidRPr="00B62BC9">
        <w:rPr>
          <w:rFonts w:cs="Times New Roman"/>
          <w:spacing w:val="1"/>
          <w:lang w:val="ru-RU"/>
        </w:rPr>
        <w:t>ы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эк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ртом</w:t>
      </w:r>
      <w:r w:rsidR="00FE3DEE" w:rsidRPr="00B62BC9">
        <w:rPr>
          <w:rFonts w:cs="Times New Roman"/>
          <w:lang w:val="ru-RU"/>
        </w:rPr>
        <w:t>, Куратором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4"/>
          <w:lang w:val="ru-RU"/>
        </w:rPr>
        <w:t>А</w:t>
      </w:r>
      <w:r w:rsidRPr="00B62BC9">
        <w:rPr>
          <w:rFonts w:cs="Times New Roman"/>
          <w:lang w:val="ru-RU"/>
        </w:rPr>
        <w:t>С про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звод</w:t>
      </w:r>
      <w:r w:rsidRPr="00B62BC9">
        <w:rPr>
          <w:rFonts w:cs="Times New Roman"/>
          <w:spacing w:val="-3"/>
          <w:lang w:val="ru-RU"/>
        </w:rPr>
        <w:t>я</w:t>
      </w:r>
      <w:r w:rsidRPr="00B62BC9">
        <w:rPr>
          <w:rFonts w:cs="Times New Roman"/>
          <w:lang w:val="ru-RU"/>
        </w:rPr>
        <w:t>тся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б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лт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ри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й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-3"/>
          <w:lang w:val="ru-RU"/>
        </w:rPr>
        <w:t>дл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ж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2"/>
          <w:lang w:val="ru-RU"/>
        </w:rPr>
        <w:t>н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тренн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контролю,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</w:t>
      </w:r>
      <w:r w:rsidRPr="00B62BC9">
        <w:rPr>
          <w:rFonts w:cs="Times New Roman"/>
          <w:spacing w:val="2"/>
          <w:lang w:val="ru-RU"/>
        </w:rPr>
        <w:t>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lang w:val="ru-RU"/>
        </w:rPr>
        <w:t>у Отделом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2"/>
          <w:lang w:val="ru-RU"/>
        </w:rPr>
        <w:t>н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тренн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го контроля и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2"/>
          <w:lang w:val="ru-RU"/>
        </w:rPr>
        <w:t>з</w:t>
      </w:r>
      <w:r w:rsidRPr="00B62BC9">
        <w:rPr>
          <w:rFonts w:cs="Times New Roman"/>
          <w:lang w:val="ru-RU"/>
        </w:rPr>
        <w:t>ио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ной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ко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сс</w:t>
      </w:r>
      <w:r w:rsidRPr="00B62BC9">
        <w:rPr>
          <w:rFonts w:cs="Times New Roman"/>
          <w:lang w:val="ru-RU"/>
        </w:rPr>
        <w:t>и</w:t>
      </w:r>
      <w:r w:rsidR="00C02C03" w:rsidRPr="00B62BC9">
        <w:rPr>
          <w:rFonts w:cs="Times New Roman"/>
          <w:lang w:val="ru-RU"/>
        </w:rPr>
        <w:t>ей</w:t>
      </w:r>
      <w:r w:rsidRPr="00B62BC9">
        <w:rPr>
          <w:rFonts w:cs="Times New Roman"/>
          <w:lang w:val="ru-RU"/>
        </w:rPr>
        <w:t>.</w:t>
      </w:r>
    </w:p>
    <w:p w:rsidR="00E70027" w:rsidRPr="00B62BC9" w:rsidRDefault="00E70027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0027" w:rsidRPr="00B62BC9" w:rsidRDefault="00E70027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E73D86">
      <w:pPr>
        <w:pStyle w:val="2"/>
        <w:tabs>
          <w:tab w:val="left" w:pos="707"/>
        </w:tabs>
        <w:ind w:right="2"/>
        <w:jc w:val="center"/>
        <w:rPr>
          <w:rFonts w:cs="Times New Roman"/>
          <w:b w:val="0"/>
          <w:bCs w:val="0"/>
          <w:lang w:val="ru-RU"/>
        </w:rPr>
      </w:pPr>
      <w:r w:rsidRPr="00B62BC9">
        <w:rPr>
          <w:rFonts w:cs="Times New Roman"/>
          <w:lang w:val="ru-RU"/>
        </w:rPr>
        <w:t>2.</w:t>
      </w:r>
      <w:r w:rsidRPr="00B62BC9">
        <w:rPr>
          <w:rFonts w:cs="Times New Roman"/>
          <w:lang w:val="ru-RU"/>
        </w:rPr>
        <w:tab/>
        <w:t>Це</w:t>
      </w:r>
      <w:r w:rsidRPr="00B62BC9">
        <w:rPr>
          <w:rFonts w:cs="Times New Roman"/>
          <w:spacing w:val="-1"/>
          <w:lang w:val="ru-RU"/>
        </w:rPr>
        <w:t>ле</w:t>
      </w:r>
      <w:r w:rsidRPr="00B62BC9">
        <w:rPr>
          <w:rFonts w:cs="Times New Roman"/>
          <w:lang w:val="ru-RU"/>
        </w:rPr>
        <w:t>вое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spacing w:val="-3"/>
          <w:lang w:val="ru-RU"/>
        </w:rPr>
        <w:t>ф</w:t>
      </w:r>
      <w:r w:rsidRPr="00B62BC9">
        <w:rPr>
          <w:rFonts w:cs="Times New Roman"/>
          <w:lang w:val="ru-RU"/>
        </w:rPr>
        <w:t>инан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ирование</w:t>
      </w:r>
    </w:p>
    <w:p w:rsidR="00F4662A" w:rsidRPr="00B62BC9" w:rsidRDefault="00DF082B" w:rsidP="00E73D86">
      <w:pPr>
        <w:ind w:left="531" w:right="5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2BC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2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кон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роля </w:t>
      </w:r>
      <w:r w:rsidRPr="00B62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B62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 рабо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ау</w:t>
      </w:r>
      <w:r w:rsidRPr="00B62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итор</w:t>
      </w:r>
      <w:r w:rsidRPr="00B62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ких ор</w:t>
      </w:r>
      <w:r w:rsidRPr="00B62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</w:t>
      </w:r>
      <w:r w:rsidRPr="00B62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</w:t>
      </w:r>
      <w:r w:rsidRPr="00B62BC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й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B62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B62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ивидуал</w:t>
      </w:r>
      <w:r w:rsidRPr="00B62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 ауд</w:t>
      </w:r>
      <w:r w:rsidRPr="00B62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оров и а</w:t>
      </w:r>
      <w:r w:rsidRPr="00B62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B62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B62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  <w:r w:rsidRPr="00B62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B62BC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</w:p>
    <w:p w:rsidR="00F4662A" w:rsidRPr="00B62BC9" w:rsidRDefault="00F4662A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0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Фин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3"/>
          <w:lang w:val="ru-RU"/>
        </w:rPr>
        <w:t>и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ККР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 xml:space="preserve">С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2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7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spacing w:val="2"/>
          <w:lang w:val="ru-RU"/>
        </w:rPr>
        <w:t>и</w:t>
      </w:r>
      <w:r w:rsidRPr="00B62BC9">
        <w:rPr>
          <w:rFonts w:cs="Times New Roman"/>
          <w:spacing w:val="1"/>
          <w:lang w:val="ru-RU"/>
        </w:rPr>
        <w:t>й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нд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3"/>
          <w:lang w:val="ru-RU"/>
        </w:rPr>
        <w:t>в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</w:t>
      </w:r>
      <w:r w:rsidRPr="00B62BC9">
        <w:rPr>
          <w:rFonts w:cs="Times New Roman"/>
          <w:spacing w:val="1"/>
          <w:lang w:val="ru-RU"/>
        </w:rPr>
        <w:t>ы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7"/>
          <w:lang w:val="ru-RU"/>
        </w:rPr>
        <w:t xml:space="preserve"> </w:t>
      </w:r>
      <w:r w:rsidRPr="00B62BC9">
        <w:rPr>
          <w:rFonts w:cs="Times New Roman"/>
          <w:spacing w:val="-4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12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так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lang w:val="ru-RU"/>
        </w:rPr>
        <w:t>же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торов</w:t>
      </w:r>
      <w:r w:rsidR="0038528A" w:rsidRPr="00B62BC9">
        <w:rPr>
          <w:rFonts w:cs="Times New Roman"/>
          <w:lang w:val="ru-RU"/>
        </w:rPr>
        <w:t xml:space="preserve"> (независимо от членства в НП ААС или другой </w:t>
      </w:r>
      <w:r w:rsidR="00C05493" w:rsidRPr="00B62BC9">
        <w:rPr>
          <w:rFonts w:cs="Times New Roman"/>
          <w:lang w:val="ru-RU"/>
        </w:rPr>
        <w:t xml:space="preserve">саморегулируемой организации  </w:t>
      </w:r>
      <w:r w:rsidR="0038528A" w:rsidRPr="00B62BC9">
        <w:rPr>
          <w:rFonts w:cs="Times New Roman"/>
          <w:lang w:val="ru-RU"/>
        </w:rPr>
        <w:t>аудиторов)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7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тоящих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в т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дов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45"/>
          <w:lang w:val="ru-RU"/>
        </w:rPr>
        <w:t xml:space="preserve">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ош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3"/>
          <w:lang w:val="ru-RU"/>
        </w:rPr>
        <w:t>я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44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ия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и,</w:t>
      </w:r>
      <w:r w:rsidRPr="00B62BC9">
        <w:rPr>
          <w:rFonts w:cs="Times New Roman"/>
          <w:spacing w:val="42"/>
          <w:lang w:val="ru-RU"/>
        </w:rPr>
        <w:t xml:space="preserve"> </w:t>
      </w:r>
      <w:r w:rsidRPr="00B62BC9">
        <w:rPr>
          <w:rFonts w:cs="Times New Roman"/>
          <w:lang w:val="ru-RU"/>
        </w:rPr>
        <w:t>ин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иви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льны</w:t>
      </w:r>
      <w:r w:rsidRPr="00B62BC9">
        <w:rPr>
          <w:rFonts w:cs="Times New Roman"/>
          <w:spacing w:val="-2"/>
          <w:lang w:val="ru-RU"/>
        </w:rPr>
        <w:t>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43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тора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55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–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ААС,</w:t>
      </w:r>
      <w:r w:rsidRPr="00B62BC9">
        <w:rPr>
          <w:rFonts w:cs="Times New Roman"/>
          <w:spacing w:val="33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lastRenderedPageBreak/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твляет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lang w:val="ru-RU"/>
        </w:rPr>
        <w:t>форме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="0038528A" w:rsidRPr="00B62BC9">
        <w:rPr>
          <w:rFonts w:cs="Times New Roman"/>
          <w:lang w:val="ru-RU"/>
        </w:rPr>
        <w:t xml:space="preserve">, который уплачивается 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к</w:t>
      </w:r>
      <w:r w:rsidR="0038528A" w:rsidRPr="00B62BC9">
        <w:rPr>
          <w:rFonts w:cs="Times New Roman"/>
          <w:lang w:val="ru-RU"/>
        </w:rPr>
        <w:t>ой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</w:t>
      </w:r>
      <w:r w:rsidR="0038528A"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5"/>
          <w:lang w:val="ru-RU"/>
        </w:rPr>
        <w:t>й</w:t>
      </w:r>
      <w:r w:rsidR="0038528A" w:rsidRPr="00B62BC9">
        <w:rPr>
          <w:rFonts w:cs="Times New Roman"/>
          <w:spacing w:val="5"/>
          <w:lang w:val="ru-RU"/>
        </w:rPr>
        <w:t xml:space="preserve"> (</w:t>
      </w:r>
      <w:r w:rsidRPr="00B62BC9">
        <w:rPr>
          <w:rFonts w:cs="Times New Roman"/>
          <w:lang w:val="ru-RU"/>
        </w:rPr>
        <w:t>ин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иви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льны</w:t>
      </w:r>
      <w:r w:rsidR="0038528A"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1"/>
          <w:lang w:val="ru-RU"/>
        </w:rPr>
        <w:t xml:space="preserve"> 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</w:t>
      </w:r>
      <w:r w:rsidR="0038528A" w:rsidRPr="00B62BC9">
        <w:rPr>
          <w:rFonts w:cs="Times New Roman"/>
          <w:lang w:val="ru-RU"/>
        </w:rPr>
        <w:t>м)</w:t>
      </w:r>
      <w:r w:rsidRPr="00B62BC9">
        <w:rPr>
          <w:rFonts w:cs="Times New Roman"/>
          <w:lang w:val="ru-RU"/>
        </w:rPr>
        <w:t>.</w:t>
      </w:r>
    </w:p>
    <w:p w:rsidR="00F4662A" w:rsidRPr="00B62BC9" w:rsidRDefault="00DF082B" w:rsidP="005F19C7">
      <w:pPr>
        <w:pStyle w:val="a3"/>
        <w:tabs>
          <w:tab w:val="left" w:pos="567"/>
        </w:tabs>
        <w:ind w:left="567" w:right="100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Фин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ние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spacing w:val="-3"/>
          <w:lang w:val="ru-RU"/>
        </w:rPr>
        <w:t>в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lang w:val="ru-RU"/>
        </w:rPr>
        <w:t>контр</w:t>
      </w:r>
      <w:r w:rsidRPr="00B62BC9">
        <w:rPr>
          <w:rFonts w:cs="Times New Roman"/>
          <w:spacing w:val="-2"/>
          <w:lang w:val="ru-RU"/>
        </w:rPr>
        <w:t>о</w:t>
      </w:r>
      <w:r w:rsidRPr="00B62BC9">
        <w:rPr>
          <w:rFonts w:cs="Times New Roman"/>
          <w:lang w:val="ru-RU"/>
        </w:rPr>
        <w:t>ля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–</w:t>
      </w:r>
      <w:r w:rsidRPr="00B62BC9">
        <w:rPr>
          <w:rFonts w:cs="Times New Roman"/>
          <w:spacing w:val="9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 xml:space="preserve">торов, </w:t>
      </w:r>
      <w:r w:rsidR="0038528A" w:rsidRPr="00B62BC9">
        <w:rPr>
          <w:rFonts w:cs="Times New Roman"/>
          <w:lang w:val="ru-RU"/>
        </w:rPr>
        <w:t xml:space="preserve">не являющихся работниками аудиторской организации (индивидуального аудитора) – членов НП  ААС, 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твляет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27"/>
          <w:lang w:val="ru-RU"/>
        </w:rPr>
        <w:t xml:space="preserve"> </w:t>
      </w:r>
      <w:r w:rsidRPr="00B62BC9">
        <w:rPr>
          <w:rFonts w:cs="Times New Roman"/>
          <w:lang w:val="ru-RU"/>
        </w:rPr>
        <w:t>форме</w:t>
      </w:r>
      <w:r w:rsidRPr="00B62BC9">
        <w:rPr>
          <w:rFonts w:cs="Times New Roman"/>
          <w:spacing w:val="24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вз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="0038528A" w:rsidRPr="00B62BC9">
        <w:rPr>
          <w:rFonts w:cs="Times New Roman"/>
          <w:lang w:val="ru-RU"/>
        </w:rPr>
        <w:t>, который уплачивается</w:t>
      </w:r>
      <w:r w:rsidRPr="00B62BC9">
        <w:rPr>
          <w:rFonts w:cs="Times New Roman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</w:t>
      </w:r>
      <w:r w:rsidR="0038528A" w:rsidRPr="00B62BC9">
        <w:rPr>
          <w:rFonts w:cs="Times New Roman"/>
          <w:lang w:val="ru-RU"/>
        </w:rPr>
        <w:t xml:space="preserve">ом. 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5F19C7">
      <w:pPr>
        <w:pStyle w:val="a3"/>
        <w:numPr>
          <w:ilvl w:val="1"/>
          <w:numId w:val="3"/>
        </w:numPr>
        <w:tabs>
          <w:tab w:val="left" w:pos="567"/>
        </w:tabs>
        <w:ind w:left="567" w:right="105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57"/>
          <w:lang w:val="ru-RU"/>
        </w:rPr>
        <w:t xml:space="preserve"> </w:t>
      </w:r>
      <w:r w:rsidR="0030647C" w:rsidRPr="00B62BC9">
        <w:rPr>
          <w:rFonts w:cs="Times New Roman"/>
          <w:lang w:val="ru-RU"/>
        </w:rPr>
        <w:t>целевого взноса аудиторской организации, индивидуального аудитора</w:t>
      </w:r>
      <w:r w:rsidRPr="00B62BC9">
        <w:rPr>
          <w:rFonts w:cs="Times New Roman"/>
          <w:spacing w:val="57"/>
          <w:lang w:val="ru-RU"/>
        </w:rPr>
        <w:t xml:space="preserve"> 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ит</w:t>
      </w:r>
      <w:r w:rsidRPr="00B62BC9">
        <w:rPr>
          <w:rFonts w:cs="Times New Roman"/>
          <w:spacing w:val="58"/>
          <w:lang w:val="ru-RU"/>
        </w:rPr>
        <w:t xml:space="preserve">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58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ово</w:t>
      </w:r>
      <w:r w:rsidRPr="00B62BC9">
        <w:rPr>
          <w:rFonts w:cs="Times New Roman"/>
          <w:spacing w:val="2"/>
          <w:lang w:val="ru-RU"/>
        </w:rPr>
        <w:t>к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пного</w:t>
      </w:r>
      <w:r w:rsidRPr="00B62BC9">
        <w:rPr>
          <w:rFonts w:cs="Times New Roman"/>
          <w:spacing w:val="57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2"/>
          <w:lang w:val="ru-RU"/>
        </w:rPr>
        <w:t>б</w:t>
      </w:r>
      <w:r w:rsidRPr="00B62BC9">
        <w:rPr>
          <w:rFonts w:cs="Times New Roman"/>
          <w:lang w:val="ru-RU"/>
        </w:rPr>
        <w:t>ъе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56"/>
          <w:lang w:val="ru-RU"/>
        </w:rPr>
        <w:t xml:space="preserve"> </w:t>
      </w:r>
      <w:r w:rsidR="004F4DC8" w:rsidRPr="00B62BC9">
        <w:rPr>
          <w:rFonts w:cs="Times New Roman"/>
          <w:spacing w:val="56"/>
          <w:lang w:val="ru-RU"/>
        </w:rPr>
        <w:t xml:space="preserve">выручки от 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ци</w:t>
      </w:r>
      <w:r w:rsidRPr="00B62BC9">
        <w:rPr>
          <w:rFonts w:cs="Times New Roman"/>
          <w:lang w:val="ru-RU"/>
        </w:rPr>
        <w:t xml:space="preserve">и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4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г</w:t>
      </w:r>
      <w:r w:rsidR="000E2A3E" w:rsidRPr="00B62BC9">
        <w:rPr>
          <w:rStyle w:val="ae"/>
          <w:rFonts w:cs="Times New Roman"/>
          <w:lang w:val="ru-RU"/>
        </w:rPr>
        <w:footnoteReference w:id="1"/>
      </w:r>
      <w:r w:rsidRPr="00B62BC9">
        <w:rPr>
          <w:rFonts w:cs="Times New Roman"/>
          <w:lang w:val="ru-RU"/>
        </w:rPr>
        <w:t xml:space="preserve"> за</w:t>
      </w:r>
      <w:r w:rsidRPr="00B62BC9">
        <w:rPr>
          <w:rFonts w:cs="Times New Roman"/>
          <w:spacing w:val="-1"/>
          <w:lang w:val="ru-RU"/>
        </w:rPr>
        <w:t xml:space="preserve"> </w:t>
      </w:r>
      <w:r w:rsidR="004F4DC8" w:rsidRPr="00B62BC9">
        <w:rPr>
          <w:rFonts w:cs="Times New Roman"/>
          <w:spacing w:val="-1"/>
          <w:lang w:val="ru-RU"/>
        </w:rPr>
        <w:t>каждый включенны</w:t>
      </w:r>
      <w:r w:rsidR="005F19C7" w:rsidRPr="00B62BC9">
        <w:rPr>
          <w:rFonts w:cs="Times New Roman"/>
          <w:spacing w:val="-1"/>
          <w:lang w:val="ru-RU"/>
        </w:rPr>
        <w:t>й</w:t>
      </w:r>
      <w:r w:rsidR="004F4DC8" w:rsidRPr="00B62BC9">
        <w:rPr>
          <w:rFonts w:cs="Times New Roman"/>
          <w:spacing w:val="-1"/>
          <w:lang w:val="ru-RU"/>
        </w:rPr>
        <w:t xml:space="preserve"> в </w:t>
      </w:r>
      <w:r w:rsidRPr="00B62BC9">
        <w:rPr>
          <w:rFonts w:cs="Times New Roman"/>
          <w:spacing w:val="3"/>
          <w:lang w:val="ru-RU"/>
        </w:rPr>
        <w:t>п</w:t>
      </w:r>
      <w:r w:rsidRPr="00B62BC9">
        <w:rPr>
          <w:rFonts w:cs="Times New Roman"/>
          <w:lang w:val="ru-RU"/>
        </w:rPr>
        <w:t>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ый 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риод</w:t>
      </w:r>
      <w:r w:rsidR="004F4DC8" w:rsidRPr="00B62BC9">
        <w:rPr>
          <w:rFonts w:cs="Times New Roman"/>
          <w:lang w:val="ru-RU"/>
        </w:rPr>
        <w:t xml:space="preserve"> календарный год. Сведения о совокупном объеме выручки представляются членом НП ААС в порядке и в сроки, предусмотренные Правилами ВККР по форме согласно Приложению 1 к настоящему Порядку</w:t>
      </w:r>
      <w:r w:rsidRPr="00B62BC9">
        <w:rPr>
          <w:rFonts w:cs="Times New Roman"/>
          <w:lang w:val="ru-RU"/>
        </w:rPr>
        <w:t>.</w:t>
      </w:r>
    </w:p>
    <w:p w:rsidR="00E73D86" w:rsidRPr="00B62BC9" w:rsidRDefault="00E73D86" w:rsidP="00962FBA">
      <w:pPr>
        <w:pStyle w:val="a3"/>
        <w:tabs>
          <w:tab w:val="left" w:pos="567"/>
        </w:tabs>
        <w:ind w:left="567" w:right="100" w:hanging="567"/>
        <w:jc w:val="both"/>
        <w:rPr>
          <w:rFonts w:cs="Times New Roman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0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Для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spacing w:val="4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4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spacing w:val="3"/>
          <w:lang w:val="ru-RU"/>
        </w:rPr>
        <w:t>й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14"/>
          <w:lang w:val="ru-RU"/>
        </w:rPr>
        <w:t xml:space="preserve"> </w:t>
      </w:r>
      <w:r w:rsidRPr="00B62BC9">
        <w:rPr>
          <w:rFonts w:cs="Times New Roman"/>
          <w:lang w:val="ru-RU"/>
        </w:rPr>
        <w:t>при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няю</w:t>
      </w:r>
      <w:r w:rsidRPr="00B62BC9">
        <w:rPr>
          <w:rFonts w:cs="Times New Roman"/>
          <w:spacing w:val="-3"/>
          <w:lang w:val="ru-RU"/>
        </w:rPr>
        <w:t>щ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общ</w:t>
      </w:r>
      <w:r w:rsidRPr="00B62BC9">
        <w:rPr>
          <w:rFonts w:cs="Times New Roman"/>
          <w:spacing w:val="-1"/>
          <w:lang w:val="ru-RU"/>
        </w:rPr>
        <w:t>и</w:t>
      </w:r>
      <w:r w:rsidRPr="00B62BC9">
        <w:rPr>
          <w:rFonts w:cs="Times New Roman"/>
          <w:lang w:val="ru-RU"/>
        </w:rPr>
        <w:t>й</w:t>
      </w:r>
      <w:r w:rsidRPr="00B62BC9">
        <w:rPr>
          <w:rFonts w:cs="Times New Roman"/>
          <w:spacing w:val="15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жим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lang w:val="ru-RU"/>
        </w:rPr>
        <w:t>гообложен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spacing w:val="4"/>
          <w:lang w:val="ru-RU"/>
        </w:rPr>
        <w:t>я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52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lang w:val="ru-RU"/>
        </w:rPr>
        <w:t>во</w:t>
      </w:r>
      <w:r w:rsidRPr="00B62BC9">
        <w:rPr>
          <w:rFonts w:cs="Times New Roman"/>
          <w:spacing w:val="2"/>
          <w:lang w:val="ru-RU"/>
        </w:rPr>
        <w:t>к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й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объ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52"/>
          <w:lang w:val="ru-RU"/>
        </w:rPr>
        <w:t xml:space="preserve"> </w:t>
      </w:r>
      <w:r w:rsidR="00FB29DF" w:rsidRPr="00B62BC9">
        <w:rPr>
          <w:rFonts w:cs="Times New Roman"/>
          <w:spacing w:val="52"/>
          <w:lang w:val="ru-RU"/>
        </w:rPr>
        <w:t xml:space="preserve">выручки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53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 xml:space="preserve">и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4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г</w:t>
      </w:r>
      <w:r w:rsidRPr="00B62BC9">
        <w:rPr>
          <w:rFonts w:cs="Times New Roman"/>
          <w:spacing w:val="52"/>
          <w:lang w:val="ru-RU"/>
        </w:rPr>
        <w:t xml:space="preserve"> </w:t>
      </w:r>
      <w:r w:rsidR="00E73D86" w:rsidRPr="00B62BC9">
        <w:rPr>
          <w:rFonts w:cs="Times New Roman"/>
          <w:spacing w:val="52"/>
          <w:lang w:val="ru-RU"/>
        </w:rPr>
        <w:t>(</w:t>
      </w:r>
      <w:r w:rsidRPr="00B62BC9">
        <w:rPr>
          <w:rFonts w:cs="Times New Roman"/>
          <w:spacing w:val="2"/>
          <w:lang w:val="ru-RU"/>
        </w:rPr>
        <w:t>б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ч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28"/>
          <w:lang w:val="ru-RU"/>
        </w:rPr>
        <w:t xml:space="preserve"> 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Д</w:t>
      </w:r>
      <w:r w:rsidRPr="00B62BC9">
        <w:rPr>
          <w:rFonts w:cs="Times New Roman"/>
          <w:lang w:val="ru-RU"/>
        </w:rPr>
        <w:t>С</w:t>
      </w:r>
      <w:r w:rsidR="00E73D86" w:rsidRPr="00B62BC9">
        <w:rPr>
          <w:rFonts w:cs="Times New Roman"/>
          <w:lang w:val="ru-RU"/>
        </w:rPr>
        <w:t>)</w:t>
      </w:r>
      <w:r w:rsidR="00BB5AE5" w:rsidRPr="00B62BC9">
        <w:rPr>
          <w:rFonts w:cs="Times New Roman"/>
          <w:lang w:val="ru-RU"/>
        </w:rPr>
        <w:t xml:space="preserve"> </w:t>
      </w:r>
      <w:r w:rsidR="00FB29DF" w:rsidRPr="00B62BC9">
        <w:rPr>
          <w:rFonts w:cs="Times New Roman"/>
          <w:lang w:val="ru-RU"/>
        </w:rPr>
        <w:t>опр</w:t>
      </w:r>
      <w:r w:rsidR="00FB29DF" w:rsidRPr="00B62BC9">
        <w:rPr>
          <w:rFonts w:cs="Times New Roman"/>
          <w:spacing w:val="-1"/>
          <w:lang w:val="ru-RU"/>
        </w:rPr>
        <w:t>е</w:t>
      </w:r>
      <w:r w:rsidR="00FB29DF" w:rsidRPr="00B62BC9">
        <w:rPr>
          <w:rFonts w:cs="Times New Roman"/>
          <w:lang w:val="ru-RU"/>
        </w:rPr>
        <w:t>д</w:t>
      </w:r>
      <w:r w:rsidR="00FB29DF" w:rsidRPr="00B62BC9">
        <w:rPr>
          <w:rFonts w:cs="Times New Roman"/>
          <w:spacing w:val="-1"/>
          <w:lang w:val="ru-RU"/>
        </w:rPr>
        <w:t>е</w:t>
      </w:r>
      <w:r w:rsidR="00FB29DF" w:rsidRPr="00B62BC9">
        <w:rPr>
          <w:rFonts w:cs="Times New Roman"/>
          <w:lang w:val="ru-RU"/>
        </w:rPr>
        <w:t>л</w:t>
      </w:r>
      <w:r w:rsidR="005F19C7" w:rsidRPr="00B62BC9">
        <w:rPr>
          <w:rFonts w:cs="Times New Roman"/>
          <w:lang w:val="ru-RU"/>
        </w:rPr>
        <w:t>яется</w:t>
      </w:r>
      <w:r w:rsidR="00C05493" w:rsidRPr="00B62BC9">
        <w:rPr>
          <w:rFonts w:cs="Times New Roman"/>
          <w:lang w:val="ru-RU"/>
        </w:rPr>
        <w:t xml:space="preserve"> </w:t>
      </w:r>
      <w:r w:rsidR="00FB29DF" w:rsidRPr="00B62BC9">
        <w:rPr>
          <w:rFonts w:cs="Times New Roman"/>
          <w:spacing w:val="1"/>
          <w:lang w:val="ru-RU"/>
        </w:rPr>
        <w:t>п</w:t>
      </w:r>
      <w:r w:rsidR="00FB29DF" w:rsidRPr="00B62BC9">
        <w:rPr>
          <w:rFonts w:cs="Times New Roman"/>
          <w:lang w:val="ru-RU"/>
        </w:rPr>
        <w:t>о</w:t>
      </w:r>
      <w:r w:rsidR="00FB29DF" w:rsidRPr="00B62BC9">
        <w:rPr>
          <w:rFonts w:cs="Times New Roman"/>
          <w:spacing w:val="26"/>
          <w:lang w:val="ru-RU"/>
        </w:rPr>
        <w:t xml:space="preserve"> </w:t>
      </w:r>
      <w:r w:rsidR="00FB29DF" w:rsidRPr="00B62BC9">
        <w:rPr>
          <w:rFonts w:cs="Times New Roman"/>
          <w:lang w:val="ru-RU"/>
        </w:rPr>
        <w:t>д</w:t>
      </w:r>
      <w:r w:rsidR="00FB29DF" w:rsidRPr="00B62BC9">
        <w:rPr>
          <w:rFonts w:cs="Times New Roman"/>
          <w:spacing w:val="-1"/>
          <w:lang w:val="ru-RU"/>
        </w:rPr>
        <w:t>е</w:t>
      </w:r>
      <w:r w:rsidR="00FB29DF" w:rsidRPr="00B62BC9">
        <w:rPr>
          <w:rFonts w:cs="Times New Roman"/>
          <w:lang w:val="ru-RU"/>
        </w:rPr>
        <w:t>й</w:t>
      </w:r>
      <w:r w:rsidR="00FB29DF" w:rsidRPr="00B62BC9">
        <w:rPr>
          <w:rFonts w:cs="Times New Roman"/>
          <w:spacing w:val="-1"/>
          <w:lang w:val="ru-RU"/>
        </w:rPr>
        <w:t>с</w:t>
      </w:r>
      <w:r w:rsidR="00FB29DF" w:rsidRPr="00B62BC9">
        <w:rPr>
          <w:rFonts w:cs="Times New Roman"/>
          <w:lang w:val="ru-RU"/>
        </w:rPr>
        <w:t>т</w:t>
      </w:r>
      <w:r w:rsidR="00FB29DF" w:rsidRPr="00B62BC9">
        <w:rPr>
          <w:rFonts w:cs="Times New Roman"/>
          <w:spacing w:val="2"/>
          <w:lang w:val="ru-RU"/>
        </w:rPr>
        <w:t>в</w:t>
      </w:r>
      <w:r w:rsidR="00FB29DF" w:rsidRPr="00B62BC9">
        <w:rPr>
          <w:rFonts w:cs="Times New Roman"/>
          <w:spacing w:val="-8"/>
          <w:lang w:val="ru-RU"/>
        </w:rPr>
        <w:t>у</w:t>
      </w:r>
      <w:r w:rsidR="00FB29DF" w:rsidRPr="00B62BC9">
        <w:rPr>
          <w:rFonts w:cs="Times New Roman"/>
          <w:lang w:val="ru-RU"/>
        </w:rPr>
        <w:t>ющ</w:t>
      </w:r>
      <w:r w:rsidR="00FB29DF" w:rsidRPr="00B62BC9">
        <w:rPr>
          <w:rFonts w:cs="Times New Roman"/>
          <w:spacing w:val="3"/>
          <w:lang w:val="ru-RU"/>
        </w:rPr>
        <w:t>и</w:t>
      </w:r>
      <w:r w:rsidR="00FB29DF" w:rsidRPr="00B62BC9">
        <w:rPr>
          <w:rFonts w:cs="Times New Roman"/>
          <w:lang w:val="ru-RU"/>
        </w:rPr>
        <w:t>м пр</w:t>
      </w:r>
      <w:r w:rsidR="00FB29DF" w:rsidRPr="00B62BC9">
        <w:rPr>
          <w:rFonts w:cs="Times New Roman"/>
          <w:spacing w:val="-1"/>
          <w:lang w:val="ru-RU"/>
        </w:rPr>
        <w:t>а</w:t>
      </w:r>
      <w:r w:rsidR="00FB29DF" w:rsidRPr="00B62BC9">
        <w:rPr>
          <w:rFonts w:cs="Times New Roman"/>
          <w:lang w:val="ru-RU"/>
        </w:rPr>
        <w:t>вил</w:t>
      </w:r>
      <w:r w:rsidR="00FB29DF" w:rsidRPr="00B62BC9">
        <w:rPr>
          <w:rFonts w:cs="Times New Roman"/>
          <w:spacing w:val="-1"/>
          <w:lang w:val="ru-RU"/>
        </w:rPr>
        <w:t>ам</w:t>
      </w:r>
      <w:r w:rsidR="00FB29DF" w:rsidRPr="00B62BC9">
        <w:rPr>
          <w:rFonts w:cs="Times New Roman"/>
          <w:lang w:val="ru-RU"/>
        </w:rPr>
        <w:t xml:space="preserve">и </w:t>
      </w:r>
      <w:r w:rsidR="00FB29DF" w:rsidRPr="00B62BC9">
        <w:rPr>
          <w:rFonts w:cs="Times New Roman"/>
          <w:spacing w:val="2"/>
          <w:lang w:val="ru-RU"/>
        </w:rPr>
        <w:t>б</w:t>
      </w:r>
      <w:r w:rsidR="00FB29DF" w:rsidRPr="00B62BC9">
        <w:rPr>
          <w:rFonts w:cs="Times New Roman"/>
          <w:spacing w:val="-8"/>
          <w:lang w:val="ru-RU"/>
        </w:rPr>
        <w:t>у</w:t>
      </w:r>
      <w:r w:rsidR="00FB29DF" w:rsidRPr="00B62BC9">
        <w:rPr>
          <w:rFonts w:cs="Times New Roman"/>
          <w:spacing w:val="2"/>
          <w:lang w:val="ru-RU"/>
        </w:rPr>
        <w:t>х</w:t>
      </w:r>
      <w:r w:rsidR="00FB29DF" w:rsidRPr="00B62BC9">
        <w:rPr>
          <w:rFonts w:cs="Times New Roman"/>
          <w:lang w:val="ru-RU"/>
        </w:rPr>
        <w:t>г</w:t>
      </w:r>
      <w:r w:rsidR="00FB29DF" w:rsidRPr="00B62BC9">
        <w:rPr>
          <w:rFonts w:cs="Times New Roman"/>
          <w:spacing w:val="-1"/>
          <w:lang w:val="ru-RU"/>
        </w:rPr>
        <w:t>а</w:t>
      </w:r>
      <w:r w:rsidR="00FB29DF" w:rsidRPr="00B62BC9">
        <w:rPr>
          <w:rFonts w:cs="Times New Roman"/>
          <w:lang w:val="ru-RU"/>
        </w:rPr>
        <w:t>лт</w:t>
      </w:r>
      <w:r w:rsidR="00FB29DF" w:rsidRPr="00B62BC9">
        <w:rPr>
          <w:rFonts w:cs="Times New Roman"/>
          <w:spacing w:val="-1"/>
          <w:lang w:val="ru-RU"/>
        </w:rPr>
        <w:t>е</w:t>
      </w:r>
      <w:r w:rsidR="00FB29DF" w:rsidRPr="00B62BC9">
        <w:rPr>
          <w:rFonts w:cs="Times New Roman"/>
          <w:lang w:val="ru-RU"/>
        </w:rPr>
        <w:t>р</w:t>
      </w:r>
      <w:r w:rsidR="00FB29DF" w:rsidRPr="00B62BC9">
        <w:rPr>
          <w:rFonts w:cs="Times New Roman"/>
          <w:spacing w:val="-1"/>
          <w:lang w:val="ru-RU"/>
        </w:rPr>
        <w:t>с</w:t>
      </w:r>
      <w:r w:rsidR="00FB29DF" w:rsidRPr="00B62BC9">
        <w:rPr>
          <w:rFonts w:cs="Times New Roman"/>
          <w:spacing w:val="3"/>
          <w:lang w:val="ru-RU"/>
        </w:rPr>
        <w:t>к</w:t>
      </w:r>
      <w:r w:rsidR="00FB29DF" w:rsidRPr="00B62BC9">
        <w:rPr>
          <w:rFonts w:cs="Times New Roman"/>
          <w:lang w:val="ru-RU"/>
        </w:rPr>
        <w:t>ого</w:t>
      </w:r>
      <w:r w:rsidR="00FB29DF" w:rsidRPr="00B62BC9">
        <w:rPr>
          <w:rFonts w:cs="Times New Roman"/>
          <w:spacing w:val="2"/>
          <w:lang w:val="ru-RU"/>
        </w:rPr>
        <w:t xml:space="preserve"> </w:t>
      </w:r>
      <w:r w:rsidR="00FB29DF" w:rsidRPr="00B62BC9">
        <w:rPr>
          <w:rFonts w:cs="Times New Roman"/>
          <w:spacing w:val="-5"/>
          <w:lang w:val="ru-RU"/>
        </w:rPr>
        <w:t>у</w:t>
      </w:r>
      <w:r w:rsidR="00FB29DF" w:rsidRPr="00B62BC9">
        <w:rPr>
          <w:rFonts w:cs="Times New Roman"/>
          <w:spacing w:val="1"/>
          <w:lang w:val="ru-RU"/>
        </w:rPr>
        <w:t>ч</w:t>
      </w:r>
      <w:r w:rsidR="00FB29DF" w:rsidRPr="00B62BC9">
        <w:rPr>
          <w:rFonts w:cs="Times New Roman"/>
          <w:spacing w:val="-1"/>
          <w:lang w:val="ru-RU"/>
        </w:rPr>
        <w:t>е</w:t>
      </w:r>
      <w:r w:rsidR="00FB29DF" w:rsidRPr="00B62BC9">
        <w:rPr>
          <w:rFonts w:cs="Times New Roman"/>
          <w:lang w:val="ru-RU"/>
        </w:rPr>
        <w:t xml:space="preserve">та </w:t>
      </w:r>
      <w:r w:rsidRPr="00B62BC9">
        <w:rPr>
          <w:rFonts w:cs="Times New Roman"/>
          <w:lang w:val="ru-RU"/>
        </w:rPr>
        <w:t>за</w:t>
      </w:r>
      <w:r w:rsidRPr="00B62BC9">
        <w:rPr>
          <w:rFonts w:cs="Times New Roman"/>
          <w:spacing w:val="25"/>
          <w:lang w:val="ru-RU"/>
        </w:rPr>
        <w:t xml:space="preserve"> </w:t>
      </w:r>
      <w:r w:rsidR="00FB29DF" w:rsidRPr="00B62BC9">
        <w:rPr>
          <w:rFonts w:cs="Times New Roman"/>
          <w:spacing w:val="25"/>
          <w:lang w:val="ru-RU"/>
        </w:rPr>
        <w:t xml:space="preserve">каждый включенный в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ый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риод</w:t>
      </w:r>
      <w:r w:rsidR="00FB29DF" w:rsidRPr="00B62BC9">
        <w:rPr>
          <w:rFonts w:cs="Times New Roman"/>
          <w:lang w:val="ru-RU"/>
        </w:rPr>
        <w:t xml:space="preserve"> календарный год</w:t>
      </w:r>
      <w:r w:rsidR="005F19C7" w:rsidRPr="00B62BC9">
        <w:rPr>
          <w:rFonts w:cs="Times New Roman"/>
          <w:lang w:val="ru-RU"/>
        </w:rPr>
        <w:t>.</w:t>
      </w:r>
    </w:p>
    <w:p w:rsidR="00FB2EEF" w:rsidRPr="00B62BC9" w:rsidRDefault="00FB2EEF" w:rsidP="00962FBA">
      <w:pPr>
        <w:pStyle w:val="a3"/>
        <w:tabs>
          <w:tab w:val="left" w:pos="567"/>
        </w:tabs>
        <w:ind w:left="567" w:right="102" w:hanging="567"/>
        <w:jc w:val="both"/>
        <w:rPr>
          <w:rFonts w:cs="Times New Roman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2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Для</w:t>
      </w:r>
      <w:r w:rsidRPr="00B62BC9">
        <w:rPr>
          <w:rFonts w:cs="Times New Roman"/>
          <w:spacing w:val="30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торских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ий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ин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льных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торов,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при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няю</w:t>
      </w:r>
      <w:r w:rsidRPr="00B62BC9">
        <w:rPr>
          <w:rFonts w:cs="Times New Roman"/>
          <w:spacing w:val="-3"/>
          <w:lang w:val="ru-RU"/>
        </w:rPr>
        <w:t>щ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 xml:space="preserve">х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3"/>
          <w:lang w:val="ru-RU"/>
        </w:rPr>
        <w:t>п</w:t>
      </w:r>
      <w:r w:rsidRPr="00B62BC9">
        <w:rPr>
          <w:rFonts w:cs="Times New Roman"/>
          <w:lang w:val="ru-RU"/>
        </w:rPr>
        <w:t>рощ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ю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логообложен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я,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под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ово</w:t>
      </w:r>
      <w:r w:rsidRPr="00B62BC9">
        <w:rPr>
          <w:rFonts w:cs="Times New Roman"/>
          <w:spacing w:val="2"/>
          <w:lang w:val="ru-RU"/>
        </w:rPr>
        <w:t>к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пным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lang w:val="ru-RU"/>
        </w:rPr>
        <w:t>объ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ом</w:t>
      </w:r>
      <w:r w:rsidRPr="00B62BC9">
        <w:rPr>
          <w:rFonts w:cs="Times New Roman"/>
          <w:spacing w:val="9"/>
          <w:lang w:val="ru-RU"/>
        </w:rPr>
        <w:t xml:space="preserve"> </w:t>
      </w:r>
      <w:r w:rsidR="005F19C7" w:rsidRPr="00B62BC9">
        <w:rPr>
          <w:rFonts w:cs="Times New Roman"/>
          <w:spacing w:val="9"/>
          <w:lang w:val="ru-RU"/>
        </w:rPr>
        <w:t xml:space="preserve">выручки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ции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 xml:space="preserve">торских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4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г</w:t>
      </w:r>
      <w:r w:rsidRPr="00B62BC9">
        <w:rPr>
          <w:rFonts w:cs="Times New Roman"/>
          <w:spacing w:val="31"/>
          <w:lang w:val="ru-RU"/>
        </w:rPr>
        <w:t xml:space="preserve"> </w:t>
      </w:r>
      <w:r w:rsidRPr="00B62BC9">
        <w:rPr>
          <w:rFonts w:cs="Times New Roman"/>
          <w:lang w:val="ru-RU"/>
        </w:rPr>
        <w:t>подр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3"/>
          <w:lang w:val="ru-RU"/>
        </w:rPr>
        <w:t>з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ва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тся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ово</w:t>
      </w:r>
      <w:r w:rsidRPr="00B62BC9">
        <w:rPr>
          <w:rFonts w:cs="Times New Roman"/>
          <w:spacing w:val="2"/>
          <w:lang w:val="ru-RU"/>
        </w:rPr>
        <w:t>к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й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объ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30"/>
          <w:lang w:val="ru-RU"/>
        </w:rPr>
        <w:t xml:space="preserve"> </w:t>
      </w:r>
      <w:r w:rsidR="005F19C7" w:rsidRPr="00B62BC9">
        <w:rPr>
          <w:rFonts w:cs="Times New Roman"/>
          <w:spacing w:val="30"/>
          <w:lang w:val="ru-RU"/>
        </w:rPr>
        <w:t xml:space="preserve">выручки </w:t>
      </w:r>
      <w:r w:rsidRPr="00B62BC9">
        <w:rPr>
          <w:rFonts w:cs="Times New Roman"/>
          <w:lang w:val="ru-RU"/>
        </w:rPr>
        <w:t>от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ции</w:t>
      </w:r>
      <w:r w:rsidRPr="00B62BC9">
        <w:rPr>
          <w:rFonts w:cs="Times New Roman"/>
          <w:spacing w:val="29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2"/>
          <w:lang w:val="ru-RU"/>
        </w:rPr>
        <w:t>и</w:t>
      </w:r>
      <w:r w:rsidRPr="00B62BC9">
        <w:rPr>
          <w:rFonts w:cs="Times New Roman"/>
          <w:lang w:val="ru-RU"/>
        </w:rPr>
        <w:t>торск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4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г</w:t>
      </w:r>
      <w:r w:rsidR="005F19C7"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тенных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для</w:t>
      </w:r>
      <w:r w:rsidRPr="00B62BC9">
        <w:rPr>
          <w:rFonts w:cs="Times New Roman"/>
          <w:spacing w:val="-2"/>
          <w:lang w:val="ru-RU"/>
        </w:rPr>
        <w:t xml:space="preserve"> 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й 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логообложен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-3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в 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lang w:val="ru-RU"/>
        </w:rPr>
        <w:t>оотв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тствии с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требо</w:t>
      </w:r>
      <w:r w:rsidRPr="00B62BC9">
        <w:rPr>
          <w:rFonts w:cs="Times New Roman"/>
          <w:spacing w:val="1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3"/>
          <w:lang w:val="ru-RU"/>
        </w:rPr>
        <w:t xml:space="preserve"> </w:t>
      </w:r>
      <w:r w:rsidR="00E73D86" w:rsidRPr="00B62BC9">
        <w:rPr>
          <w:rFonts w:cs="Times New Roman"/>
          <w:spacing w:val="3"/>
          <w:lang w:val="ru-RU"/>
        </w:rPr>
        <w:t xml:space="preserve">ст. </w:t>
      </w:r>
      <w:r w:rsidRPr="00B62BC9">
        <w:rPr>
          <w:rFonts w:cs="Times New Roman"/>
          <w:lang w:val="ru-RU"/>
        </w:rPr>
        <w:t>26.2 НК РФ</w:t>
      </w:r>
      <w:r w:rsidR="005F19C7" w:rsidRPr="00B62BC9">
        <w:rPr>
          <w:rFonts w:cs="Times New Roman"/>
          <w:lang w:val="ru-RU"/>
        </w:rPr>
        <w:t>, за</w:t>
      </w:r>
      <w:r w:rsidR="005F19C7" w:rsidRPr="00B62BC9">
        <w:rPr>
          <w:rFonts w:cs="Times New Roman"/>
          <w:spacing w:val="30"/>
          <w:lang w:val="ru-RU"/>
        </w:rPr>
        <w:t xml:space="preserve"> каждый включенный в </w:t>
      </w:r>
      <w:r w:rsidR="005F19C7" w:rsidRPr="00B62BC9">
        <w:rPr>
          <w:rFonts w:cs="Times New Roman"/>
          <w:lang w:val="ru-RU"/>
        </w:rPr>
        <w:t>пров</w:t>
      </w:r>
      <w:r w:rsidR="005F19C7" w:rsidRPr="00B62BC9">
        <w:rPr>
          <w:rFonts w:cs="Times New Roman"/>
          <w:spacing w:val="-2"/>
          <w:lang w:val="ru-RU"/>
        </w:rPr>
        <w:t>е</w:t>
      </w:r>
      <w:r w:rsidR="005F19C7" w:rsidRPr="00B62BC9">
        <w:rPr>
          <w:rFonts w:cs="Times New Roman"/>
          <w:lang w:val="ru-RU"/>
        </w:rPr>
        <w:t>ря</w:t>
      </w:r>
      <w:r w:rsidR="005F19C7" w:rsidRPr="00B62BC9">
        <w:rPr>
          <w:rFonts w:cs="Times New Roman"/>
          <w:spacing w:val="-1"/>
          <w:lang w:val="ru-RU"/>
        </w:rPr>
        <w:t>ем</w:t>
      </w:r>
      <w:r w:rsidR="005F19C7" w:rsidRPr="00B62BC9">
        <w:rPr>
          <w:rFonts w:cs="Times New Roman"/>
          <w:spacing w:val="1"/>
          <w:lang w:val="ru-RU"/>
        </w:rPr>
        <w:t>ы</w:t>
      </w:r>
      <w:r w:rsidR="005F19C7" w:rsidRPr="00B62BC9">
        <w:rPr>
          <w:rFonts w:cs="Times New Roman"/>
          <w:lang w:val="ru-RU"/>
        </w:rPr>
        <w:t>й п</w:t>
      </w:r>
      <w:r w:rsidR="005F19C7" w:rsidRPr="00B62BC9">
        <w:rPr>
          <w:rFonts w:cs="Times New Roman"/>
          <w:spacing w:val="-1"/>
          <w:lang w:val="ru-RU"/>
        </w:rPr>
        <w:t>е</w:t>
      </w:r>
      <w:r w:rsidR="005F19C7" w:rsidRPr="00B62BC9">
        <w:rPr>
          <w:rFonts w:cs="Times New Roman"/>
          <w:lang w:val="ru-RU"/>
        </w:rPr>
        <w:t>риод календарный год.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30647C" w:rsidP="00962FBA">
      <w:pPr>
        <w:pStyle w:val="a3"/>
        <w:numPr>
          <w:ilvl w:val="1"/>
          <w:numId w:val="3"/>
        </w:numPr>
        <w:tabs>
          <w:tab w:val="left" w:pos="567"/>
          <w:tab w:val="left" w:pos="870"/>
        </w:tabs>
        <w:ind w:left="567" w:right="107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spacing w:val="-2"/>
          <w:lang w:val="ru-RU"/>
        </w:rPr>
        <w:t>Целевой в</w:t>
      </w:r>
      <w:r w:rsidR="00DF082B" w:rsidRPr="00B62BC9">
        <w:rPr>
          <w:rFonts w:cs="Times New Roman"/>
          <w:lang w:val="ru-RU"/>
        </w:rPr>
        <w:t>знос</w:t>
      </w:r>
      <w:r w:rsidR="00DF082B" w:rsidRPr="00B62BC9">
        <w:rPr>
          <w:rFonts w:cs="Times New Roman"/>
          <w:spacing w:val="39"/>
          <w:lang w:val="ru-RU"/>
        </w:rPr>
        <w:t xml:space="preserve"> 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тан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вли</w:t>
      </w:r>
      <w:r w:rsidR="00DF082B" w:rsidRPr="00B62BC9">
        <w:rPr>
          <w:rFonts w:cs="Times New Roman"/>
          <w:spacing w:val="1"/>
          <w:lang w:val="ru-RU"/>
        </w:rPr>
        <w:t>в</w:t>
      </w:r>
      <w:r w:rsidR="00DF082B" w:rsidRPr="00B62BC9">
        <w:rPr>
          <w:rFonts w:cs="Times New Roman"/>
          <w:spacing w:val="-1"/>
          <w:lang w:val="ru-RU"/>
        </w:rPr>
        <w:t>ае</w:t>
      </w:r>
      <w:r w:rsidR="00DF082B" w:rsidRPr="00B62BC9">
        <w:rPr>
          <w:rFonts w:cs="Times New Roman"/>
          <w:spacing w:val="2"/>
          <w:lang w:val="ru-RU"/>
        </w:rPr>
        <w:t>т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я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форме</w:t>
      </w:r>
      <w:r w:rsidR="00DF082B" w:rsidRPr="00B62BC9">
        <w:rPr>
          <w:rFonts w:cs="Times New Roman"/>
          <w:spacing w:val="3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ф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к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иров</w:t>
      </w:r>
      <w:r w:rsidR="00DF082B" w:rsidRPr="00B62BC9">
        <w:rPr>
          <w:rFonts w:cs="Times New Roman"/>
          <w:spacing w:val="-2"/>
          <w:lang w:val="ru-RU"/>
        </w:rPr>
        <w:t>а</w:t>
      </w:r>
      <w:r w:rsidR="00DF082B" w:rsidRPr="00B62BC9">
        <w:rPr>
          <w:rFonts w:cs="Times New Roman"/>
          <w:lang w:val="ru-RU"/>
        </w:rPr>
        <w:t>нного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пл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тежа</w:t>
      </w:r>
      <w:r w:rsidR="00E73D86" w:rsidRPr="00B62BC9">
        <w:rPr>
          <w:rFonts w:cs="Times New Roman"/>
          <w:lang w:val="ru-RU"/>
        </w:rPr>
        <w:t>,</w:t>
      </w:r>
      <w:r w:rsidR="00DF082B" w:rsidRPr="00B62BC9">
        <w:rPr>
          <w:rFonts w:cs="Times New Roman"/>
          <w:lang w:val="ru-RU"/>
        </w:rPr>
        <w:t xml:space="preserve"> опр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ля</w:t>
      </w:r>
      <w:r w:rsidR="00DF082B" w:rsidRPr="00B62BC9">
        <w:rPr>
          <w:rFonts w:cs="Times New Roman"/>
          <w:spacing w:val="-1"/>
          <w:lang w:val="ru-RU"/>
        </w:rPr>
        <w:t>ем</w:t>
      </w:r>
      <w:r w:rsidR="00DF082B" w:rsidRPr="00B62BC9">
        <w:rPr>
          <w:rFonts w:cs="Times New Roman"/>
          <w:lang w:val="ru-RU"/>
        </w:rPr>
        <w:t>ого по шк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ле, пр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spacing w:val="2"/>
          <w:lang w:val="ru-RU"/>
        </w:rPr>
        <w:t>д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spacing w:val="1"/>
          <w:lang w:val="ru-RU"/>
        </w:rPr>
        <w:t>с</w:t>
      </w:r>
      <w:r w:rsidR="00DF082B" w:rsidRPr="00B62BC9">
        <w:rPr>
          <w:rFonts w:cs="Times New Roman"/>
          <w:spacing w:val="-1"/>
          <w:lang w:val="ru-RU"/>
        </w:rPr>
        <w:t>м</w:t>
      </w:r>
      <w:r w:rsidR="00DF082B" w:rsidRPr="00B62BC9">
        <w:rPr>
          <w:rFonts w:cs="Times New Roman"/>
          <w:lang w:val="ru-RU"/>
        </w:rPr>
        <w:t xml:space="preserve">отренной в </w:t>
      </w:r>
      <w:r w:rsidR="00DF082B" w:rsidRPr="00B62BC9">
        <w:rPr>
          <w:rFonts w:cs="Times New Roman"/>
          <w:spacing w:val="-1"/>
          <w:lang w:val="ru-RU"/>
        </w:rPr>
        <w:t>П</w:t>
      </w:r>
      <w:r w:rsidR="00DF082B" w:rsidRPr="00B62BC9">
        <w:rPr>
          <w:rFonts w:cs="Times New Roman"/>
          <w:lang w:val="ru-RU"/>
        </w:rPr>
        <w:t>рилож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 xml:space="preserve">нии </w:t>
      </w:r>
      <w:r w:rsidR="00C25B6B" w:rsidRPr="00B62BC9">
        <w:rPr>
          <w:rFonts w:cs="Times New Roman"/>
          <w:lang w:val="ru-RU"/>
        </w:rPr>
        <w:t>2</w:t>
      </w:r>
      <w:r w:rsidR="00DF082B" w:rsidRPr="00B62BC9">
        <w:rPr>
          <w:rFonts w:cs="Times New Roman"/>
          <w:spacing w:val="-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 н</w:t>
      </w:r>
      <w:r w:rsidR="00DF082B" w:rsidRPr="00B62BC9">
        <w:rPr>
          <w:rFonts w:cs="Times New Roman"/>
          <w:spacing w:val="-1"/>
          <w:lang w:val="ru-RU"/>
        </w:rPr>
        <w:t>ас</w:t>
      </w:r>
      <w:r w:rsidR="00DF082B" w:rsidRPr="00B62BC9">
        <w:rPr>
          <w:rFonts w:cs="Times New Roman"/>
          <w:lang w:val="ru-RU"/>
        </w:rPr>
        <w:t>то</w:t>
      </w:r>
      <w:r w:rsidR="00DF082B" w:rsidRPr="00B62BC9">
        <w:rPr>
          <w:rFonts w:cs="Times New Roman"/>
          <w:spacing w:val="-2"/>
          <w:lang w:val="ru-RU"/>
        </w:rPr>
        <w:t>я</w:t>
      </w:r>
      <w:r w:rsidR="00DF082B" w:rsidRPr="00B62BC9">
        <w:rPr>
          <w:rFonts w:cs="Times New Roman"/>
          <w:spacing w:val="3"/>
          <w:lang w:val="ru-RU"/>
        </w:rPr>
        <w:t>щ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spacing w:val="3"/>
          <w:lang w:val="ru-RU"/>
        </w:rPr>
        <w:t>м</w:t>
      </w:r>
      <w:r w:rsidR="00DF082B" w:rsidRPr="00B62BC9">
        <w:rPr>
          <w:rFonts w:cs="Times New Roman"/>
          <w:lang w:val="ru-RU"/>
        </w:rPr>
        <w:t>у</w:t>
      </w:r>
      <w:r w:rsidR="00DF082B" w:rsidRPr="00B62BC9">
        <w:rPr>
          <w:rFonts w:cs="Times New Roman"/>
          <w:spacing w:val="-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</w:t>
      </w:r>
      <w:r w:rsidR="00DF082B" w:rsidRPr="00B62BC9">
        <w:rPr>
          <w:rFonts w:cs="Times New Roman"/>
          <w:spacing w:val="-1"/>
          <w:lang w:val="ru-RU"/>
        </w:rPr>
        <w:t>о</w:t>
      </w:r>
      <w:r w:rsidR="00DF082B" w:rsidRPr="00B62BC9">
        <w:rPr>
          <w:rFonts w:cs="Times New Roman"/>
          <w:lang w:val="ru-RU"/>
        </w:rPr>
        <w:t>ряд</w:t>
      </w:r>
      <w:r w:rsidR="00DF082B" w:rsidRPr="00B62BC9">
        <w:rPr>
          <w:rFonts w:cs="Times New Roman"/>
          <w:spacing w:val="3"/>
          <w:lang w:val="ru-RU"/>
        </w:rPr>
        <w:t>к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lang w:val="ru-RU"/>
        </w:rPr>
        <w:t>.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E73D86" w:rsidP="005F19C7">
      <w:pPr>
        <w:pStyle w:val="a3"/>
        <w:numPr>
          <w:ilvl w:val="1"/>
          <w:numId w:val="3"/>
        </w:numPr>
        <w:tabs>
          <w:tab w:val="left" w:pos="567"/>
        </w:tabs>
        <w:ind w:left="567" w:right="101" w:hanging="567"/>
        <w:jc w:val="both"/>
        <w:rPr>
          <w:rFonts w:cs="Times New Roman"/>
        </w:rPr>
      </w:pPr>
      <w:r w:rsidRPr="00B62BC9">
        <w:rPr>
          <w:rFonts w:cs="Times New Roman"/>
          <w:lang w:val="ru-RU"/>
        </w:rPr>
        <w:t>Дополнительно</w:t>
      </w:r>
      <w:r w:rsidR="00DF082B" w:rsidRPr="00B62BC9">
        <w:rPr>
          <w:rFonts w:cs="Times New Roman"/>
          <w:spacing w:val="38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за</w:t>
      </w:r>
      <w:r w:rsidR="00DF082B" w:rsidRPr="00B62BC9">
        <w:rPr>
          <w:rFonts w:cs="Times New Roman"/>
          <w:spacing w:val="3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ждого</w:t>
      </w:r>
      <w:r w:rsidR="00DF082B" w:rsidRPr="00B62BC9">
        <w:rPr>
          <w:rFonts w:cs="Times New Roman"/>
          <w:spacing w:val="38"/>
          <w:lang w:val="ru-RU"/>
        </w:rPr>
        <w:t xml:space="preserve"> </w:t>
      </w:r>
      <w:r w:rsidR="00DF082B" w:rsidRPr="00B62BC9">
        <w:rPr>
          <w:rFonts w:cs="Times New Roman"/>
          <w:spacing w:val="1"/>
          <w:lang w:val="ru-RU"/>
        </w:rPr>
        <w:t>а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тора,</w:t>
      </w:r>
      <w:r w:rsidR="00DF082B" w:rsidRPr="00B62BC9">
        <w:rPr>
          <w:rFonts w:cs="Times New Roman"/>
          <w:spacing w:val="37"/>
          <w:lang w:val="ru-RU"/>
        </w:rPr>
        <w:t xml:space="preserve"> 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тоящ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го</w:t>
      </w:r>
      <w:r w:rsidR="00DF082B" w:rsidRPr="00B62BC9">
        <w:rPr>
          <w:rFonts w:cs="Times New Roman"/>
          <w:spacing w:val="4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</w:t>
      </w:r>
      <w:r w:rsidR="00DF082B" w:rsidRPr="00B62BC9">
        <w:rPr>
          <w:rFonts w:cs="Times New Roman"/>
          <w:spacing w:val="37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2"/>
          <w:lang w:val="ru-RU"/>
        </w:rPr>
        <w:t>р</w:t>
      </w:r>
      <w:r w:rsidR="00DF082B" w:rsidRPr="00B62BC9">
        <w:rPr>
          <w:rFonts w:cs="Times New Roman"/>
          <w:spacing w:val="-8"/>
          <w:lang w:val="ru-RU"/>
        </w:rPr>
        <w:t>у</w:t>
      </w:r>
      <w:r w:rsidR="00DF082B" w:rsidRPr="00B62BC9">
        <w:rPr>
          <w:rFonts w:cs="Times New Roman"/>
          <w:lang w:val="ru-RU"/>
        </w:rPr>
        <w:t>дов</w:t>
      </w:r>
      <w:r w:rsidR="00DF082B" w:rsidRPr="00B62BC9">
        <w:rPr>
          <w:rFonts w:cs="Times New Roman"/>
          <w:spacing w:val="-1"/>
          <w:lang w:val="ru-RU"/>
        </w:rPr>
        <w:t>ы</w:t>
      </w:r>
      <w:r w:rsidR="00DF082B" w:rsidRPr="00B62BC9">
        <w:rPr>
          <w:rFonts w:cs="Times New Roman"/>
          <w:lang w:val="ru-RU"/>
        </w:rPr>
        <w:t>х</w:t>
      </w:r>
      <w:r w:rsidR="00DF082B" w:rsidRPr="00B62BC9">
        <w:rPr>
          <w:rFonts w:cs="Times New Roman"/>
          <w:spacing w:val="4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от</w:t>
      </w:r>
      <w:r w:rsidR="00DF082B" w:rsidRPr="00B62BC9">
        <w:rPr>
          <w:rFonts w:cs="Times New Roman"/>
          <w:spacing w:val="1"/>
          <w:lang w:val="ru-RU"/>
        </w:rPr>
        <w:t>н</w:t>
      </w:r>
      <w:r w:rsidR="00DF082B" w:rsidRPr="00B62BC9">
        <w:rPr>
          <w:rFonts w:cs="Times New Roman"/>
          <w:lang w:val="ru-RU"/>
        </w:rPr>
        <w:t>ош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н</w:t>
      </w:r>
      <w:r w:rsidR="00DF082B" w:rsidRPr="00B62BC9">
        <w:rPr>
          <w:rFonts w:cs="Times New Roman"/>
          <w:spacing w:val="-2"/>
          <w:lang w:val="ru-RU"/>
        </w:rPr>
        <w:t>и</w:t>
      </w:r>
      <w:r w:rsidR="00DF082B" w:rsidRPr="00B62BC9">
        <w:rPr>
          <w:rFonts w:cs="Times New Roman"/>
          <w:lang w:val="ru-RU"/>
        </w:rPr>
        <w:t>ях</w:t>
      </w:r>
      <w:r w:rsidR="00DF082B" w:rsidRPr="00B62BC9">
        <w:rPr>
          <w:rFonts w:cs="Times New Roman"/>
          <w:spacing w:val="4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с</w:t>
      </w:r>
      <w:r w:rsidR="00DF082B" w:rsidRPr="00B62BC9">
        <w:rPr>
          <w:rFonts w:cs="Times New Roman"/>
          <w:spacing w:val="41"/>
          <w:lang w:val="ru-RU"/>
        </w:rPr>
        <w:t xml:space="preserve"> </w:t>
      </w:r>
      <w:r w:rsidR="00DF082B" w:rsidRPr="00B62BC9">
        <w:rPr>
          <w:rFonts w:cs="Times New Roman"/>
          <w:spacing w:val="1"/>
          <w:lang w:val="ru-RU"/>
        </w:rPr>
        <w:t>п</w:t>
      </w:r>
      <w:r w:rsidR="00DF082B" w:rsidRPr="00B62BC9">
        <w:rPr>
          <w:rFonts w:cs="Times New Roman"/>
          <w:lang w:val="ru-RU"/>
        </w:rPr>
        <w:t>ров</w:t>
      </w:r>
      <w:r w:rsidR="00DF082B" w:rsidRPr="00B62BC9">
        <w:rPr>
          <w:rFonts w:cs="Times New Roman"/>
          <w:spacing w:val="-2"/>
          <w:lang w:val="ru-RU"/>
        </w:rPr>
        <w:t>е</w:t>
      </w:r>
      <w:r w:rsidR="00DF082B" w:rsidRPr="00B62BC9">
        <w:rPr>
          <w:rFonts w:cs="Times New Roman"/>
          <w:lang w:val="ru-RU"/>
        </w:rPr>
        <w:t>ря</w:t>
      </w:r>
      <w:r w:rsidR="00DF082B" w:rsidRPr="00B62BC9">
        <w:rPr>
          <w:rFonts w:cs="Times New Roman"/>
          <w:spacing w:val="-1"/>
          <w:lang w:val="ru-RU"/>
        </w:rPr>
        <w:t>ем</w:t>
      </w:r>
      <w:r w:rsidR="00DF082B" w:rsidRPr="00B62BC9">
        <w:rPr>
          <w:rFonts w:cs="Times New Roman"/>
          <w:lang w:val="ru-RU"/>
        </w:rPr>
        <w:t xml:space="preserve">ой </w:t>
      </w:r>
      <w:r w:rsidR="00DF082B" w:rsidRPr="00B62BC9">
        <w:rPr>
          <w:rFonts w:cs="Times New Roman"/>
          <w:spacing w:val="1"/>
          <w:lang w:val="ru-RU"/>
        </w:rPr>
        <w:t>а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торской</w:t>
      </w:r>
      <w:r w:rsidR="00DF082B" w:rsidRPr="00B62BC9">
        <w:rPr>
          <w:rFonts w:cs="Times New Roman"/>
          <w:spacing w:val="1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орг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низ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spacing w:val="-2"/>
          <w:lang w:val="ru-RU"/>
        </w:rPr>
        <w:t>ц</w:t>
      </w:r>
      <w:r w:rsidR="00DF082B" w:rsidRPr="00B62BC9">
        <w:rPr>
          <w:rFonts w:cs="Times New Roman"/>
          <w:lang w:val="ru-RU"/>
        </w:rPr>
        <w:t>и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й</w:t>
      </w:r>
      <w:r w:rsidR="00DF082B" w:rsidRPr="00B62BC9">
        <w:rPr>
          <w:rFonts w:cs="Times New Roman"/>
          <w:spacing w:val="12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(и</w:t>
      </w:r>
      <w:r w:rsidR="00DF082B" w:rsidRPr="00B62BC9">
        <w:rPr>
          <w:rFonts w:cs="Times New Roman"/>
          <w:spacing w:val="1"/>
          <w:lang w:val="ru-RU"/>
        </w:rPr>
        <w:t>н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spacing w:val="-3"/>
          <w:lang w:val="ru-RU"/>
        </w:rPr>
        <w:t>в</w:t>
      </w:r>
      <w:r w:rsidR="00DF082B" w:rsidRPr="00B62BC9">
        <w:rPr>
          <w:rFonts w:cs="Times New Roman"/>
          <w:lang w:val="ru-RU"/>
        </w:rPr>
        <w:t>и</w:t>
      </w:r>
      <w:r w:rsidR="00DF082B" w:rsidRPr="00B62BC9">
        <w:rPr>
          <w:rFonts w:cs="Times New Roman"/>
          <w:spacing w:val="2"/>
          <w:lang w:val="ru-RU"/>
        </w:rPr>
        <w:t>д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льным</w:t>
      </w:r>
      <w:r w:rsidR="00DF082B" w:rsidRPr="00B62BC9">
        <w:rPr>
          <w:rFonts w:cs="Times New Roman"/>
          <w:spacing w:val="12"/>
          <w:lang w:val="ru-RU"/>
        </w:rPr>
        <w:t xml:space="preserve"> </w:t>
      </w:r>
      <w:r w:rsidR="00DF082B" w:rsidRPr="00B62BC9">
        <w:rPr>
          <w:rFonts w:cs="Times New Roman"/>
          <w:spacing w:val="1"/>
          <w:lang w:val="ru-RU"/>
        </w:rPr>
        <w:t>а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тором</w:t>
      </w:r>
      <w:r w:rsidR="00DF082B" w:rsidRPr="00B62BC9">
        <w:rPr>
          <w:rFonts w:cs="Times New Roman"/>
          <w:spacing w:val="4"/>
          <w:lang w:val="ru-RU"/>
        </w:rPr>
        <w:t>)</w:t>
      </w:r>
      <w:r w:rsidR="00DF082B" w:rsidRPr="00B62BC9">
        <w:rPr>
          <w:rFonts w:cs="Times New Roman"/>
          <w:lang w:val="ru-RU"/>
        </w:rPr>
        <w:t>,</w:t>
      </w:r>
      <w:r w:rsidR="00DF082B" w:rsidRPr="00B62BC9">
        <w:rPr>
          <w:rFonts w:cs="Times New Roman"/>
          <w:spacing w:val="13"/>
          <w:lang w:val="ru-RU"/>
        </w:rPr>
        <w:t xml:space="preserve"> </w:t>
      </w:r>
      <w:r w:rsidR="00E9144A" w:rsidRPr="00B62BC9">
        <w:rPr>
          <w:rFonts w:cs="Times New Roman"/>
          <w:spacing w:val="13"/>
          <w:lang w:val="ru-RU"/>
        </w:rPr>
        <w:t xml:space="preserve">деятельность которого будет проверяться в рамках ВККР работодателя, </w:t>
      </w:r>
      <w:r w:rsidR="00DF082B" w:rsidRPr="00B62BC9">
        <w:rPr>
          <w:rFonts w:cs="Times New Roman"/>
          <w:lang w:val="ru-RU"/>
        </w:rPr>
        <w:t>взи</w:t>
      </w:r>
      <w:r w:rsidR="00DF082B" w:rsidRPr="00B62BC9">
        <w:rPr>
          <w:rFonts w:cs="Times New Roman"/>
          <w:spacing w:val="-1"/>
          <w:lang w:val="ru-RU"/>
        </w:rPr>
        <w:t>мае</w:t>
      </w:r>
      <w:r w:rsidR="00DF082B" w:rsidRPr="00B62BC9">
        <w:rPr>
          <w:rFonts w:cs="Times New Roman"/>
          <w:lang w:val="ru-RU"/>
        </w:rPr>
        <w:t>тся</w:t>
      </w:r>
      <w:r w:rsidR="00DF082B" w:rsidRPr="00B62BC9">
        <w:rPr>
          <w:rFonts w:cs="Times New Roman"/>
          <w:spacing w:val="1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ц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л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вой взнос</w:t>
      </w:r>
      <w:r w:rsidR="00DF082B" w:rsidRPr="00B62BC9">
        <w:rPr>
          <w:rFonts w:cs="Times New Roman"/>
          <w:spacing w:val="-1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 р</w:t>
      </w:r>
      <w:r w:rsidR="00DF082B" w:rsidRPr="00B62BC9">
        <w:rPr>
          <w:rFonts w:cs="Times New Roman"/>
          <w:spacing w:val="-2"/>
          <w:lang w:val="ru-RU"/>
        </w:rPr>
        <w:t>а</w:t>
      </w:r>
      <w:r w:rsidR="00DF082B" w:rsidRPr="00B62BC9">
        <w:rPr>
          <w:rFonts w:cs="Times New Roman"/>
          <w:lang w:val="ru-RU"/>
        </w:rPr>
        <w:t>з</w:t>
      </w:r>
      <w:r w:rsidR="00DF082B" w:rsidRPr="00B62BC9">
        <w:rPr>
          <w:rFonts w:cs="Times New Roman"/>
          <w:spacing w:val="-1"/>
          <w:lang w:val="ru-RU"/>
        </w:rPr>
        <w:t>ме</w:t>
      </w:r>
      <w:r w:rsidR="00DF082B" w:rsidRPr="00B62BC9">
        <w:rPr>
          <w:rFonts w:cs="Times New Roman"/>
          <w:lang w:val="ru-RU"/>
        </w:rPr>
        <w:t>ре</w:t>
      </w:r>
      <w:r w:rsidR="00DF082B" w:rsidRPr="00B62BC9">
        <w:rPr>
          <w:rFonts w:cs="Times New Roman"/>
          <w:spacing w:val="-1"/>
          <w:lang w:val="ru-RU"/>
        </w:rPr>
        <w:t xml:space="preserve"> с</w:t>
      </w:r>
      <w:r w:rsidR="00DF082B" w:rsidRPr="00B62BC9">
        <w:rPr>
          <w:rFonts w:cs="Times New Roman"/>
          <w:lang w:val="ru-RU"/>
        </w:rPr>
        <w:t>ог</w:t>
      </w:r>
      <w:r w:rsidR="00DF082B" w:rsidRPr="00B62BC9">
        <w:rPr>
          <w:rFonts w:cs="Times New Roman"/>
          <w:spacing w:val="2"/>
          <w:lang w:val="ru-RU"/>
        </w:rPr>
        <w:t>л</w:t>
      </w:r>
      <w:r w:rsidR="00DF082B" w:rsidRPr="00B62BC9">
        <w:rPr>
          <w:rFonts w:cs="Times New Roman"/>
          <w:spacing w:val="-1"/>
          <w:lang w:val="ru-RU"/>
        </w:rPr>
        <w:t>ас</w:t>
      </w:r>
      <w:r w:rsidR="00DF082B" w:rsidRPr="00B62BC9">
        <w:rPr>
          <w:rFonts w:cs="Times New Roman"/>
          <w:lang w:val="ru-RU"/>
        </w:rPr>
        <w:t>но Прилож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 xml:space="preserve">нию </w:t>
      </w:r>
      <w:r w:rsidR="00C25B6B" w:rsidRPr="00B62BC9">
        <w:rPr>
          <w:rFonts w:cs="Times New Roman"/>
          <w:lang w:val="ru-RU"/>
        </w:rPr>
        <w:t>3</w:t>
      </w:r>
      <w:r w:rsidR="00DF082B" w:rsidRPr="00B62BC9">
        <w:rPr>
          <w:rFonts w:cs="Times New Roman"/>
          <w:spacing w:val="-3"/>
        </w:rPr>
        <w:t xml:space="preserve"> </w:t>
      </w:r>
      <w:r w:rsidR="00DF082B" w:rsidRPr="00B62BC9">
        <w:rPr>
          <w:rFonts w:cs="Times New Roman"/>
        </w:rPr>
        <w:t>к н</w:t>
      </w:r>
      <w:r w:rsidR="00DF082B" w:rsidRPr="00B62BC9">
        <w:rPr>
          <w:rFonts w:cs="Times New Roman"/>
          <w:spacing w:val="-1"/>
        </w:rPr>
        <w:t>ас</w:t>
      </w:r>
      <w:r w:rsidR="00DF082B" w:rsidRPr="00B62BC9">
        <w:rPr>
          <w:rFonts w:cs="Times New Roman"/>
          <w:spacing w:val="-2"/>
        </w:rPr>
        <w:t>т</w:t>
      </w:r>
      <w:r w:rsidR="00DF082B" w:rsidRPr="00B62BC9">
        <w:rPr>
          <w:rFonts w:cs="Times New Roman"/>
        </w:rPr>
        <w:t>оящ</w:t>
      </w:r>
      <w:r w:rsidR="00DF082B" w:rsidRPr="00B62BC9">
        <w:rPr>
          <w:rFonts w:cs="Times New Roman"/>
          <w:spacing w:val="-1"/>
        </w:rPr>
        <w:t>е</w:t>
      </w:r>
      <w:r w:rsidR="00DF082B" w:rsidRPr="00B62BC9">
        <w:rPr>
          <w:rFonts w:cs="Times New Roman"/>
          <w:spacing w:val="3"/>
        </w:rPr>
        <w:t>м</w:t>
      </w:r>
      <w:r w:rsidR="00DF082B" w:rsidRPr="00B62BC9">
        <w:rPr>
          <w:rFonts w:cs="Times New Roman"/>
        </w:rPr>
        <w:t>у</w:t>
      </w:r>
      <w:r w:rsidR="00DF082B" w:rsidRPr="00B62BC9">
        <w:rPr>
          <w:rFonts w:cs="Times New Roman"/>
          <w:spacing w:val="-5"/>
        </w:rPr>
        <w:t xml:space="preserve"> </w:t>
      </w:r>
      <w:r w:rsidR="00DF082B" w:rsidRPr="00B62BC9">
        <w:rPr>
          <w:rFonts w:cs="Times New Roman"/>
        </w:rPr>
        <w:t>П</w:t>
      </w:r>
      <w:r w:rsidR="00DF082B" w:rsidRPr="00B62BC9">
        <w:rPr>
          <w:rFonts w:cs="Times New Roman"/>
          <w:spacing w:val="2"/>
        </w:rPr>
        <w:t>о</w:t>
      </w:r>
      <w:r w:rsidR="00DF082B" w:rsidRPr="00B62BC9">
        <w:rPr>
          <w:rFonts w:cs="Times New Roman"/>
        </w:rPr>
        <w:t>ряд</w:t>
      </w:r>
      <w:r w:rsidR="00DF082B" w:rsidRPr="00B62BC9">
        <w:rPr>
          <w:rFonts w:cs="Times New Roman"/>
          <w:spacing w:val="3"/>
        </w:rPr>
        <w:t>к</w:t>
      </w:r>
      <w:r w:rsidR="00DF082B" w:rsidRPr="00B62BC9">
        <w:rPr>
          <w:rFonts w:cs="Times New Roman"/>
          <w:spacing w:val="-5"/>
        </w:rPr>
        <w:t>у</w:t>
      </w:r>
      <w:r w:rsidR="00DF082B" w:rsidRPr="00B62BC9">
        <w:rPr>
          <w:rFonts w:cs="Times New Roman"/>
        </w:rPr>
        <w:t>.</w:t>
      </w:r>
    </w:p>
    <w:p w:rsidR="00E9144A" w:rsidRPr="00B62BC9" w:rsidRDefault="00E9144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1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ры</w:t>
      </w:r>
      <w:r w:rsidRPr="00B62BC9">
        <w:rPr>
          <w:rFonts w:cs="Times New Roman"/>
          <w:spacing w:val="55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57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ов,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см</w:t>
      </w:r>
      <w:r w:rsidRPr="00B62BC9">
        <w:rPr>
          <w:rFonts w:cs="Times New Roman"/>
          <w:lang w:val="ru-RU"/>
        </w:rPr>
        <w:t>отренные</w:t>
      </w:r>
      <w:r w:rsidRPr="00B62BC9">
        <w:rPr>
          <w:rFonts w:cs="Times New Roman"/>
          <w:spacing w:val="55"/>
          <w:lang w:val="ru-RU"/>
        </w:rPr>
        <w:t xml:space="preserve"> </w:t>
      </w:r>
      <w:r w:rsidRPr="00B62BC9">
        <w:rPr>
          <w:rFonts w:cs="Times New Roman"/>
          <w:lang w:val="ru-RU"/>
        </w:rPr>
        <w:t>Прилож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53"/>
          <w:lang w:val="ru-RU"/>
        </w:rPr>
        <w:t xml:space="preserve"> </w:t>
      </w:r>
      <w:r w:rsidRPr="00B62BC9">
        <w:rPr>
          <w:rFonts w:cs="Times New Roman"/>
          <w:lang w:val="ru-RU"/>
        </w:rPr>
        <w:t>к н</w:t>
      </w:r>
      <w:r w:rsidRPr="00B62BC9">
        <w:rPr>
          <w:rFonts w:cs="Times New Roman"/>
          <w:spacing w:val="-1"/>
          <w:lang w:val="ru-RU"/>
        </w:rPr>
        <w:t>ас</w:t>
      </w:r>
      <w:r w:rsidRPr="00B62BC9">
        <w:rPr>
          <w:rFonts w:cs="Times New Roman"/>
          <w:lang w:val="ru-RU"/>
        </w:rPr>
        <w:t>тоящ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>м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По</w:t>
      </w:r>
      <w:r w:rsidR="00E73D86" w:rsidRPr="00B62BC9">
        <w:rPr>
          <w:rFonts w:cs="Times New Roman"/>
          <w:lang w:val="ru-RU"/>
        </w:rPr>
        <w:t>рядку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2"/>
          <w:lang w:val="ru-RU"/>
        </w:rPr>
        <w:t>г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lang w:val="ru-RU"/>
        </w:rPr>
        <w:t>быть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lang w:val="ru-RU"/>
        </w:rPr>
        <w:t>из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ы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1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2"/>
          <w:lang w:val="ru-RU"/>
        </w:rPr>
        <w:t>С</w:t>
      </w:r>
      <w:r w:rsidRPr="00B62BC9">
        <w:rPr>
          <w:rFonts w:cs="Times New Roman"/>
          <w:lang w:val="ru-RU"/>
        </w:rPr>
        <w:t>.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Информ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ция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о 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взн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ае</w:t>
      </w:r>
      <w:r w:rsidRPr="00B62BC9">
        <w:rPr>
          <w:rFonts w:cs="Times New Roman"/>
          <w:lang w:val="ru-RU"/>
        </w:rPr>
        <w:t>тся на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2"/>
          <w:lang w:val="ru-RU"/>
        </w:rPr>
        <w:t>ф</w:t>
      </w:r>
      <w:r w:rsidRPr="00B62BC9">
        <w:rPr>
          <w:rFonts w:cs="Times New Roman"/>
          <w:lang w:val="ru-RU"/>
        </w:rPr>
        <w:t>ици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3"/>
          <w:lang w:val="ru-RU"/>
        </w:rPr>
        <w:t>л</w:t>
      </w:r>
      <w:r w:rsidRPr="00B62BC9">
        <w:rPr>
          <w:rFonts w:cs="Times New Roman"/>
          <w:lang w:val="ru-RU"/>
        </w:rPr>
        <w:t>ьном</w:t>
      </w:r>
      <w:r w:rsidRPr="00B62BC9">
        <w:rPr>
          <w:rFonts w:cs="Times New Roman"/>
          <w:spacing w:val="-1"/>
          <w:lang w:val="ru-RU"/>
        </w:rPr>
        <w:t xml:space="preserve"> са</w:t>
      </w:r>
      <w:r w:rsidRPr="00B62BC9">
        <w:rPr>
          <w:rFonts w:cs="Times New Roman"/>
          <w:lang w:val="ru-RU"/>
        </w:rPr>
        <w:t>йте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lang w:val="ru-RU"/>
        </w:rPr>
        <w:t>.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3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Опл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spacing w:val="3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</w:t>
      </w:r>
      <w:r w:rsidRPr="00B62BC9">
        <w:rPr>
          <w:rFonts w:cs="Times New Roman"/>
          <w:spacing w:val="2"/>
          <w:lang w:val="ru-RU"/>
        </w:rPr>
        <w:t>я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тся</w:t>
      </w:r>
      <w:r w:rsidRPr="00B62BC9">
        <w:rPr>
          <w:rFonts w:cs="Times New Roman"/>
          <w:spacing w:val="54"/>
          <w:lang w:val="ru-RU"/>
        </w:rPr>
        <w:t xml:space="preserve"> 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3"/>
          <w:lang w:val="ru-RU"/>
        </w:rPr>
        <w:t>р</w:t>
      </w:r>
      <w:r w:rsidRPr="00B62BC9">
        <w:rPr>
          <w:rFonts w:cs="Times New Roman"/>
          <w:lang w:val="ru-RU"/>
        </w:rPr>
        <w:t>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ря</w:t>
      </w:r>
      <w:r w:rsidRPr="00B62BC9">
        <w:rPr>
          <w:rFonts w:cs="Times New Roman"/>
          <w:spacing w:val="-1"/>
          <w:lang w:val="ru-RU"/>
        </w:rPr>
        <w:t>ем</w:t>
      </w:r>
      <w:r w:rsidRPr="00B62BC9">
        <w:rPr>
          <w:rFonts w:cs="Times New Roman"/>
          <w:lang w:val="ru-RU"/>
        </w:rPr>
        <w:t>ой</w:t>
      </w:r>
      <w:r w:rsidRPr="00B62BC9">
        <w:rPr>
          <w:rFonts w:cs="Times New Roman"/>
          <w:spacing w:val="58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торс</w:t>
      </w:r>
      <w:r w:rsidRPr="00B62BC9">
        <w:rPr>
          <w:rFonts w:cs="Times New Roman"/>
          <w:spacing w:val="2"/>
          <w:lang w:val="ru-RU"/>
        </w:rPr>
        <w:t>к</w:t>
      </w:r>
      <w:r w:rsidRPr="00B62BC9">
        <w:rPr>
          <w:rFonts w:cs="Times New Roman"/>
          <w:lang w:val="ru-RU"/>
        </w:rPr>
        <w:t>ой</w:t>
      </w:r>
      <w:r w:rsidRPr="00B62BC9">
        <w:rPr>
          <w:rFonts w:cs="Times New Roman"/>
          <w:spacing w:val="55"/>
          <w:lang w:val="ru-RU"/>
        </w:rPr>
        <w:t xml:space="preserve"> </w:t>
      </w:r>
      <w:r w:rsidRPr="00B62BC9">
        <w:rPr>
          <w:rFonts w:cs="Times New Roman"/>
          <w:lang w:val="ru-RU"/>
        </w:rPr>
        <w:t>орг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низ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-2"/>
          <w:lang w:val="ru-RU"/>
        </w:rPr>
        <w:t>ц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й, ин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иви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льным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тором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нии</w:t>
      </w:r>
      <w:r w:rsidRPr="00B62BC9">
        <w:rPr>
          <w:rFonts w:cs="Times New Roman"/>
          <w:spacing w:val="34"/>
          <w:lang w:val="ru-RU"/>
        </w:rPr>
        <w:t xml:space="preserve"> </w:t>
      </w:r>
      <w:r w:rsidR="009F6E54" w:rsidRPr="00B62BC9">
        <w:rPr>
          <w:rFonts w:cs="Times New Roman"/>
          <w:spacing w:val="-2"/>
          <w:lang w:val="ru-RU"/>
        </w:rPr>
        <w:t>представленн</w:t>
      </w:r>
      <w:r w:rsidR="00AF3C46" w:rsidRPr="00B62BC9">
        <w:rPr>
          <w:rFonts w:cs="Times New Roman"/>
          <w:spacing w:val="-2"/>
          <w:lang w:val="ru-RU"/>
        </w:rPr>
        <w:t>ых</w:t>
      </w:r>
      <w:r w:rsidR="009F6E54" w:rsidRPr="00B62BC9">
        <w:rPr>
          <w:rFonts w:cs="Times New Roman"/>
          <w:spacing w:val="-2"/>
          <w:lang w:val="ru-RU"/>
        </w:rPr>
        <w:t xml:space="preserve"> </w:t>
      </w:r>
      <w:r w:rsidR="00A03AE9" w:rsidRPr="00B62BC9">
        <w:rPr>
          <w:rFonts w:cs="Times New Roman"/>
          <w:spacing w:val="-2"/>
          <w:lang w:val="ru-RU"/>
        </w:rPr>
        <w:t xml:space="preserve">ими </w:t>
      </w:r>
      <w:r w:rsidR="00AF3C46" w:rsidRPr="00B62BC9">
        <w:rPr>
          <w:rFonts w:cs="Times New Roman"/>
          <w:spacing w:val="-2"/>
          <w:lang w:val="ru-RU"/>
        </w:rPr>
        <w:t>Сведений для р</w:t>
      </w:r>
      <w:r w:rsidR="009F6E54" w:rsidRPr="00B62BC9">
        <w:rPr>
          <w:rFonts w:cs="Times New Roman"/>
          <w:spacing w:val="-2"/>
          <w:lang w:val="ru-RU"/>
        </w:rPr>
        <w:t xml:space="preserve">асчета целевого взноса </w:t>
      </w:r>
      <w:r w:rsidR="00A03AE9" w:rsidRPr="00B62BC9">
        <w:rPr>
          <w:rFonts w:cs="Times New Roman"/>
          <w:spacing w:val="-2"/>
          <w:lang w:val="ru-RU"/>
        </w:rPr>
        <w:t xml:space="preserve">и </w:t>
      </w:r>
      <w:r w:rsidRPr="00B62BC9">
        <w:rPr>
          <w:rFonts w:cs="Times New Roman"/>
          <w:spacing w:val="-2"/>
          <w:lang w:val="ru-RU"/>
        </w:rPr>
        <w:t>выставленного бухгалтерией НП ААС счета. Оплата</w:t>
      </w:r>
      <w:r w:rsidRPr="00B62BC9">
        <w:rPr>
          <w:rFonts w:cs="Times New Roman"/>
          <w:lang w:val="ru-RU"/>
        </w:rPr>
        <w:t xml:space="preserve"> </w:t>
      </w:r>
      <w:r w:rsidR="00A87991" w:rsidRPr="00B62BC9">
        <w:rPr>
          <w:rFonts w:cs="Times New Roman"/>
          <w:lang w:val="ru-RU"/>
        </w:rPr>
        <w:t>по счету</w:t>
      </w:r>
      <w:r w:rsidRPr="00B62BC9">
        <w:rPr>
          <w:rFonts w:cs="Times New Roman"/>
          <w:lang w:val="ru-RU"/>
        </w:rPr>
        <w:t xml:space="preserve"> долж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быть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изв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не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поз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е</w:t>
      </w:r>
      <w:r w:rsidR="00BA5907" w:rsidRPr="00B62BC9">
        <w:rPr>
          <w:rFonts w:cs="Times New Roman"/>
          <w:lang w:val="ru-RU"/>
        </w:rPr>
        <w:t xml:space="preserve"> рабочего дня, предшествующего дат</w:t>
      </w:r>
      <w:r w:rsidR="00AF3C46" w:rsidRPr="00B62BC9">
        <w:rPr>
          <w:rFonts w:cs="Times New Roman"/>
          <w:lang w:val="ru-RU"/>
        </w:rPr>
        <w:t>е</w:t>
      </w:r>
      <w:r w:rsidR="0017654D" w:rsidRPr="00B62BC9">
        <w:rPr>
          <w:rFonts w:cs="Times New Roman"/>
          <w:lang w:val="ru-RU"/>
        </w:rPr>
        <w:t xml:space="preserve"> </w:t>
      </w:r>
      <w:r w:rsidR="00E73D86" w:rsidRPr="00B62BC9">
        <w:rPr>
          <w:rFonts w:cs="Times New Roman"/>
          <w:lang w:val="ru-RU"/>
        </w:rPr>
        <w:t xml:space="preserve">начала </w:t>
      </w:r>
      <w:r w:rsidRPr="00B62BC9">
        <w:rPr>
          <w:rFonts w:cs="Times New Roman"/>
          <w:spacing w:val="-3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рк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.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4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оз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ние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одов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про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зд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(</w:t>
      </w:r>
      <w:r w:rsidRPr="00B62BC9">
        <w:rPr>
          <w:rFonts w:cs="Times New Roman"/>
          <w:spacing w:val="-2"/>
          <w:lang w:val="ru-RU"/>
        </w:rPr>
        <w:t>в</w:t>
      </w:r>
      <w:r w:rsidRPr="00B62BC9">
        <w:rPr>
          <w:rFonts w:cs="Times New Roman"/>
          <w:lang w:val="ru-RU"/>
        </w:rPr>
        <w:t>клю</w:t>
      </w:r>
      <w:r w:rsidRPr="00B62BC9">
        <w:rPr>
          <w:rFonts w:cs="Times New Roman"/>
          <w:spacing w:val="-1"/>
          <w:lang w:val="ru-RU"/>
        </w:rPr>
        <w:t>ча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оды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ГСМ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4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25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пользов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26"/>
          <w:lang w:val="ru-RU"/>
        </w:rPr>
        <w:t xml:space="preserve"> </w:t>
      </w:r>
      <w:r w:rsidRPr="00B62BC9">
        <w:rPr>
          <w:rFonts w:cs="Times New Roman"/>
          <w:lang w:val="ru-RU"/>
        </w:rPr>
        <w:t xml:space="preserve">в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ж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б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ых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3"/>
          <w:lang w:val="ru-RU"/>
        </w:rPr>
        <w:t>я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spacing w:val="-3"/>
          <w:lang w:val="ru-RU"/>
        </w:rPr>
        <w:t>л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lang w:val="ru-RU"/>
        </w:rPr>
        <w:t>ного</w:t>
      </w:r>
      <w:r w:rsidRPr="00B62BC9">
        <w:rPr>
          <w:rFonts w:cs="Times New Roman"/>
          <w:spacing w:val="11"/>
          <w:lang w:val="ru-RU"/>
        </w:rPr>
        <w:t xml:space="preserve"> </w:t>
      </w:r>
      <w:r w:rsidRPr="00B62BC9">
        <w:rPr>
          <w:rFonts w:cs="Times New Roman"/>
          <w:lang w:val="ru-RU"/>
        </w:rPr>
        <w:t>тран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порта)</w:t>
      </w:r>
      <w:r w:rsidRPr="00B62BC9">
        <w:rPr>
          <w:rFonts w:cs="Times New Roman"/>
          <w:spacing w:val="10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12"/>
          <w:lang w:val="ru-RU"/>
        </w:rPr>
        <w:t xml:space="preserve"> </w:t>
      </w:r>
      <w:r w:rsidRPr="00B62BC9">
        <w:rPr>
          <w:rFonts w:cs="Times New Roman"/>
          <w:lang w:val="ru-RU"/>
        </w:rPr>
        <w:t>прожив</w:t>
      </w:r>
      <w:r w:rsidRPr="00B62BC9">
        <w:rPr>
          <w:rFonts w:cs="Times New Roman"/>
          <w:spacing w:val="-2"/>
          <w:lang w:val="ru-RU"/>
        </w:rPr>
        <w:t>ан</w:t>
      </w:r>
      <w:r w:rsidRPr="00B62BC9">
        <w:rPr>
          <w:rFonts w:cs="Times New Roman"/>
          <w:lang w:val="ru-RU"/>
        </w:rPr>
        <w:t>ие</w:t>
      </w:r>
      <w:r w:rsidRPr="00B62BC9">
        <w:rPr>
          <w:rFonts w:cs="Times New Roman"/>
          <w:spacing w:val="16"/>
          <w:lang w:val="ru-RU"/>
        </w:rPr>
        <w:t xml:space="preserve"> </w:t>
      </w:r>
      <w:r w:rsidR="00C02C03" w:rsidRPr="00B62BC9">
        <w:rPr>
          <w:rFonts w:cs="Times New Roman"/>
          <w:spacing w:val="16"/>
          <w:lang w:val="ru-RU"/>
        </w:rPr>
        <w:t>у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-3"/>
          <w:lang w:val="ru-RU"/>
        </w:rPr>
        <w:t>л</w:t>
      </w:r>
      <w:r w:rsidRPr="00B62BC9">
        <w:rPr>
          <w:rFonts w:cs="Times New Roman"/>
          <w:lang w:val="ru-RU"/>
        </w:rPr>
        <w:t>но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нных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spacing w:val="-3"/>
          <w:lang w:val="ru-RU"/>
        </w:rPr>
        <w:t>э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рт</w:t>
      </w:r>
      <w:r w:rsidRPr="00B62BC9">
        <w:rPr>
          <w:rFonts w:cs="Times New Roman"/>
          <w:spacing w:val="-2"/>
          <w:lang w:val="ru-RU"/>
        </w:rPr>
        <w:t>о</w:t>
      </w:r>
      <w:r w:rsidRPr="00B62BC9">
        <w:rPr>
          <w:rFonts w:cs="Times New Roman"/>
          <w:lang w:val="ru-RU"/>
        </w:rPr>
        <w:t xml:space="preserve">в </w:t>
      </w:r>
      <w:r w:rsidR="00D9238E" w:rsidRPr="00B62BC9">
        <w:rPr>
          <w:rFonts w:cs="Times New Roman"/>
          <w:lang w:val="ru-RU"/>
        </w:rPr>
        <w:t xml:space="preserve">в населенном пункте места проведения выездной внешней проверки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твля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тся</w:t>
      </w:r>
      <w:r w:rsidR="00A81342" w:rsidRPr="00B62BC9">
        <w:rPr>
          <w:rFonts w:cs="Times New Roman"/>
          <w:lang w:val="ru-RU"/>
        </w:rPr>
        <w:t xml:space="preserve"> НП ААС</w:t>
      </w:r>
      <w:r w:rsidR="00D85356" w:rsidRPr="00B62BC9">
        <w:rPr>
          <w:rFonts w:cs="Times New Roman"/>
          <w:lang w:val="ru-RU"/>
        </w:rPr>
        <w:t xml:space="preserve"> за счет средств целевого взноса на ВККР </w:t>
      </w:r>
      <w:r w:rsidR="00A81342" w:rsidRPr="00B62BC9">
        <w:rPr>
          <w:rFonts w:cs="Times New Roman"/>
          <w:lang w:val="ru-RU"/>
        </w:rPr>
        <w:t xml:space="preserve"> на основе Отчета о расходах </w:t>
      </w:r>
      <w:r w:rsidR="00035EFD" w:rsidRPr="00B62BC9">
        <w:rPr>
          <w:rFonts w:cs="Times New Roman"/>
          <w:lang w:val="ru-RU"/>
        </w:rPr>
        <w:t xml:space="preserve">(Приложение 5) </w:t>
      </w:r>
      <w:r w:rsidRPr="00B62BC9">
        <w:rPr>
          <w:rFonts w:cs="Times New Roman"/>
          <w:spacing w:val="5"/>
          <w:lang w:val="ru-RU"/>
        </w:rPr>
        <w:t>п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еч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lang w:val="ru-RU"/>
        </w:rPr>
        <w:t xml:space="preserve">ия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оотв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тст</w:t>
      </w:r>
      <w:r w:rsidRPr="00B62BC9">
        <w:rPr>
          <w:rFonts w:cs="Times New Roman"/>
          <w:spacing w:val="4"/>
          <w:lang w:val="ru-RU"/>
        </w:rPr>
        <w:t>в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ющих</w:t>
      </w:r>
      <w:r w:rsidRPr="00B62BC9">
        <w:rPr>
          <w:rFonts w:cs="Times New Roman"/>
          <w:spacing w:val="2"/>
          <w:lang w:val="ru-RU"/>
        </w:rPr>
        <w:t xml:space="preserve"> 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м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асче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 xml:space="preserve">ый </w:t>
      </w:r>
      <w:r w:rsidRPr="00B62BC9">
        <w:rPr>
          <w:rFonts w:cs="Times New Roman"/>
          <w:spacing w:val="-1"/>
          <w:lang w:val="ru-RU"/>
        </w:rPr>
        <w:t>сче</w:t>
      </w:r>
      <w:r w:rsidRPr="00B62BC9">
        <w:rPr>
          <w:rFonts w:cs="Times New Roman"/>
          <w:lang w:val="ru-RU"/>
        </w:rPr>
        <w:t xml:space="preserve">т </w:t>
      </w:r>
      <w:r w:rsidR="00A81342" w:rsidRPr="00B62BC9">
        <w:rPr>
          <w:rFonts w:cs="Times New Roman"/>
          <w:spacing w:val="2"/>
          <w:lang w:val="ru-RU"/>
        </w:rPr>
        <w:t>уполномоченного эксперта</w:t>
      </w:r>
      <w:r w:rsidRPr="00B62BC9">
        <w:rPr>
          <w:rFonts w:cs="Times New Roman"/>
          <w:lang w:val="ru-RU"/>
        </w:rPr>
        <w:t>.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3"/>
        </w:numPr>
        <w:tabs>
          <w:tab w:val="left" w:pos="567"/>
        </w:tabs>
        <w:ind w:left="567" w:right="107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Отч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6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4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15"/>
          <w:lang w:val="ru-RU"/>
        </w:rPr>
        <w:t xml:space="preserve"> 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вля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тся</w:t>
      </w:r>
      <w:r w:rsidRPr="00B62BC9">
        <w:rPr>
          <w:rFonts w:cs="Times New Roman"/>
          <w:spacing w:val="13"/>
          <w:lang w:val="ru-RU"/>
        </w:rPr>
        <w:t xml:space="preserve"> </w:t>
      </w:r>
      <w:r w:rsidR="00A81342" w:rsidRPr="00B62BC9">
        <w:rPr>
          <w:rFonts w:cs="Times New Roman"/>
          <w:spacing w:val="13"/>
          <w:lang w:val="ru-RU"/>
        </w:rPr>
        <w:t xml:space="preserve">уполномоченным экспертом </w:t>
      </w:r>
      <w:r w:rsidRPr="00B62BC9">
        <w:rPr>
          <w:rFonts w:cs="Times New Roman"/>
          <w:lang w:val="ru-RU"/>
        </w:rPr>
        <w:t xml:space="preserve">в </w:t>
      </w:r>
      <w:r w:rsidRPr="00B62BC9">
        <w:rPr>
          <w:rFonts w:cs="Times New Roman"/>
          <w:spacing w:val="2"/>
          <w:lang w:val="ru-RU"/>
        </w:rPr>
        <w:t>б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г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лт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рию 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 xml:space="preserve"> </w:t>
      </w:r>
      <w:r w:rsidR="006A4523" w:rsidRPr="00B62BC9">
        <w:rPr>
          <w:rFonts w:cs="Times New Roman"/>
          <w:spacing w:val="2"/>
          <w:lang w:val="ru-RU"/>
        </w:rPr>
        <w:t xml:space="preserve">с приложением </w:t>
      </w:r>
      <w:r w:rsidR="00A81342" w:rsidRPr="00B62BC9">
        <w:rPr>
          <w:rFonts w:cs="Times New Roman"/>
          <w:spacing w:val="2"/>
          <w:lang w:val="ru-RU"/>
        </w:rPr>
        <w:t xml:space="preserve">подлинников </w:t>
      </w:r>
      <w:r w:rsidR="006A4523" w:rsidRPr="00B62BC9">
        <w:rPr>
          <w:rFonts w:cs="Times New Roman"/>
          <w:spacing w:val="2"/>
          <w:lang w:val="ru-RU"/>
        </w:rPr>
        <w:t xml:space="preserve">документов, подтверждающих расходы, </w:t>
      </w:r>
      <w:r w:rsidRPr="00B62BC9">
        <w:rPr>
          <w:rFonts w:cs="Times New Roman"/>
          <w:lang w:val="ru-RU"/>
        </w:rPr>
        <w:t>не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поз</w:t>
      </w:r>
      <w:r w:rsidRPr="00B62BC9">
        <w:rPr>
          <w:rFonts w:cs="Times New Roman"/>
          <w:spacing w:val="-3"/>
          <w:lang w:val="ru-RU"/>
        </w:rPr>
        <w:t>д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30 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бочих д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й с</w:t>
      </w:r>
      <w:r w:rsidRPr="00B62BC9">
        <w:rPr>
          <w:rFonts w:cs="Times New Roman"/>
          <w:spacing w:val="-1"/>
          <w:lang w:val="ru-RU"/>
        </w:rPr>
        <w:t xml:space="preserve"> </w:t>
      </w:r>
      <w:r w:rsidR="00E73D86" w:rsidRPr="00B62BC9">
        <w:rPr>
          <w:rFonts w:cs="Times New Roman"/>
          <w:spacing w:val="-1"/>
          <w:lang w:val="ru-RU"/>
        </w:rPr>
        <w:t>даты</w:t>
      </w:r>
      <w:r w:rsidR="00E73D86" w:rsidRPr="00B62BC9">
        <w:rPr>
          <w:rFonts w:cs="Times New Roman"/>
          <w:lang w:val="ru-RU"/>
        </w:rPr>
        <w:t xml:space="preserve"> </w:t>
      </w:r>
      <w:r w:rsidR="002C225D" w:rsidRPr="00B62BC9">
        <w:rPr>
          <w:rFonts w:cs="Times New Roman"/>
          <w:lang w:val="ru-RU"/>
        </w:rPr>
        <w:t xml:space="preserve">утверждения </w:t>
      </w:r>
      <w:r w:rsidR="006A4523" w:rsidRPr="00B62BC9">
        <w:rPr>
          <w:rFonts w:cs="Times New Roman"/>
          <w:lang w:val="ru-RU"/>
        </w:rPr>
        <w:t>Комиссией по контролю качеств</w:t>
      </w:r>
      <w:r w:rsidR="00146EBB" w:rsidRPr="00B62BC9">
        <w:rPr>
          <w:rFonts w:cs="Times New Roman"/>
          <w:lang w:val="ru-RU"/>
        </w:rPr>
        <w:t xml:space="preserve">а </w:t>
      </w:r>
      <w:r w:rsidR="006A4523" w:rsidRPr="00B62BC9">
        <w:rPr>
          <w:rFonts w:cs="Times New Roman"/>
          <w:lang w:val="ru-RU"/>
        </w:rPr>
        <w:t xml:space="preserve"> НП ААС </w:t>
      </w:r>
      <w:r w:rsidR="002C225D" w:rsidRPr="00B62BC9">
        <w:rPr>
          <w:rFonts w:cs="Times New Roman"/>
          <w:lang w:val="ru-RU"/>
        </w:rPr>
        <w:t xml:space="preserve">результатов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2"/>
          <w:lang w:val="ru-RU"/>
        </w:rPr>
        <w:t>к</w:t>
      </w:r>
      <w:r w:rsidRPr="00B62BC9">
        <w:rPr>
          <w:rFonts w:cs="Times New Roman"/>
          <w:lang w:val="ru-RU"/>
        </w:rPr>
        <w:t>и</w:t>
      </w:r>
      <w:r w:rsidR="00C05493" w:rsidRPr="00B62BC9">
        <w:rPr>
          <w:rFonts w:cs="Times New Roman"/>
          <w:lang w:val="ru-RU"/>
        </w:rPr>
        <w:t xml:space="preserve"> ВККР</w:t>
      </w:r>
      <w:r w:rsidRPr="00B62BC9">
        <w:rPr>
          <w:rFonts w:cs="Times New Roman"/>
          <w:lang w:val="ru-RU"/>
        </w:rPr>
        <w:t>.</w:t>
      </w:r>
      <w:r w:rsidR="00ED286E" w:rsidRPr="00B62BC9">
        <w:rPr>
          <w:rFonts w:cs="Times New Roman"/>
          <w:lang w:val="ru-RU"/>
        </w:rPr>
        <w:t xml:space="preserve"> </w:t>
      </w:r>
    </w:p>
    <w:p w:rsidR="00F4662A" w:rsidRPr="00B62BC9" w:rsidRDefault="00F4662A" w:rsidP="00962FBA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E73D86">
      <w:pPr>
        <w:pStyle w:val="a3"/>
        <w:numPr>
          <w:ilvl w:val="1"/>
          <w:numId w:val="3"/>
        </w:numPr>
        <w:tabs>
          <w:tab w:val="left" w:pos="810"/>
        </w:tabs>
        <w:ind w:left="810" w:right="2917"/>
        <w:jc w:val="both"/>
        <w:rPr>
          <w:rFonts w:cs="Times New Roman"/>
          <w:lang w:val="ru-RU"/>
        </w:rPr>
      </w:pPr>
      <w:r w:rsidRPr="00B62BC9">
        <w:rPr>
          <w:rFonts w:cs="Times New Roman"/>
          <w:spacing w:val="-2"/>
          <w:lang w:val="ru-RU"/>
        </w:rPr>
        <w:lastRenderedPageBreak/>
        <w:t>В</w:t>
      </w:r>
      <w:r w:rsidRPr="00B62BC9">
        <w:rPr>
          <w:rFonts w:cs="Times New Roman"/>
          <w:lang w:val="ru-RU"/>
        </w:rPr>
        <w:t>оз</w:t>
      </w:r>
      <w:r w:rsidRPr="00B62BC9">
        <w:rPr>
          <w:rFonts w:cs="Times New Roman"/>
          <w:spacing w:val="-1"/>
          <w:lang w:val="ru-RU"/>
        </w:rPr>
        <w:t>ме</w:t>
      </w:r>
      <w:r w:rsidRPr="00B62BC9">
        <w:rPr>
          <w:rFonts w:cs="Times New Roman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нию подле</w:t>
      </w:r>
      <w:r w:rsidRPr="00B62BC9">
        <w:rPr>
          <w:rFonts w:cs="Times New Roman"/>
          <w:spacing w:val="-1"/>
          <w:lang w:val="ru-RU"/>
        </w:rPr>
        <w:t>жа</w:t>
      </w:r>
      <w:r w:rsidRPr="00B62BC9">
        <w:rPr>
          <w:rFonts w:cs="Times New Roman"/>
          <w:lang w:val="ru-RU"/>
        </w:rPr>
        <w:t>т ра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spacing w:val="2"/>
          <w:lang w:val="ru-RU"/>
        </w:rPr>
        <w:t>х</w:t>
      </w:r>
      <w:r w:rsidRPr="00B62BC9">
        <w:rPr>
          <w:rFonts w:cs="Times New Roman"/>
          <w:lang w:val="ru-RU"/>
        </w:rPr>
        <w:t>оды по тари</w:t>
      </w:r>
      <w:r w:rsidRPr="00B62BC9">
        <w:rPr>
          <w:rFonts w:cs="Times New Roman"/>
          <w:spacing w:val="2"/>
          <w:lang w:val="ru-RU"/>
        </w:rPr>
        <w:t>ф</w:t>
      </w:r>
      <w:r w:rsidRPr="00B62BC9">
        <w:rPr>
          <w:rFonts w:cs="Times New Roman"/>
          <w:lang w:val="ru-RU"/>
        </w:rPr>
        <w:t>у</w:t>
      </w:r>
      <w:r w:rsidRPr="00B62BC9">
        <w:rPr>
          <w:rFonts w:cs="Times New Roman"/>
          <w:spacing w:val="-3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«</w:t>
      </w:r>
      <w:r w:rsidRPr="00B62BC9">
        <w:rPr>
          <w:rFonts w:cs="Times New Roman"/>
          <w:lang w:val="ru-RU"/>
        </w:rPr>
        <w:t>э</w:t>
      </w:r>
      <w:r w:rsidRPr="00B62BC9">
        <w:rPr>
          <w:rFonts w:cs="Times New Roman"/>
          <w:spacing w:val="3"/>
          <w:lang w:val="ru-RU"/>
        </w:rPr>
        <w:t>к</w:t>
      </w:r>
      <w:r w:rsidRPr="00B62BC9">
        <w:rPr>
          <w:rFonts w:cs="Times New Roman"/>
          <w:lang w:val="ru-RU"/>
        </w:rPr>
        <w:t>оно</w:t>
      </w:r>
      <w:r w:rsidRPr="00B62BC9">
        <w:rPr>
          <w:rFonts w:cs="Times New Roman"/>
          <w:spacing w:val="3"/>
          <w:lang w:val="ru-RU"/>
        </w:rPr>
        <w:t>м</w:t>
      </w:r>
      <w:r w:rsidRPr="00B62BC9">
        <w:rPr>
          <w:rFonts w:cs="Times New Roman"/>
          <w:spacing w:val="-1"/>
          <w:lang w:val="ru-RU"/>
        </w:rPr>
        <w:t>-</w:t>
      </w:r>
      <w:r w:rsidRPr="00B62BC9">
        <w:rPr>
          <w:rFonts w:cs="Times New Roman"/>
          <w:lang w:val="ru-RU"/>
        </w:rPr>
        <w:t>кл</w:t>
      </w:r>
      <w:r w:rsidRPr="00B62BC9">
        <w:rPr>
          <w:rFonts w:cs="Times New Roman"/>
          <w:spacing w:val="-1"/>
          <w:lang w:val="ru-RU"/>
        </w:rPr>
        <w:t>асс</w:t>
      </w:r>
      <w:r w:rsidRPr="00B62BC9">
        <w:rPr>
          <w:rFonts w:cs="Times New Roman"/>
          <w:spacing w:val="3"/>
          <w:lang w:val="ru-RU"/>
        </w:rPr>
        <w:t>а</w:t>
      </w:r>
      <w:r w:rsidRPr="00B62BC9">
        <w:rPr>
          <w:rFonts w:cs="Times New Roman"/>
          <w:spacing w:val="-8"/>
          <w:lang w:val="ru-RU"/>
        </w:rPr>
        <w:t>»</w:t>
      </w:r>
      <w:r w:rsidRPr="00B62BC9">
        <w:rPr>
          <w:rFonts w:cs="Times New Roman"/>
          <w:lang w:val="ru-RU"/>
        </w:rPr>
        <w:t>:</w:t>
      </w:r>
    </w:p>
    <w:p w:rsidR="00F4662A" w:rsidRPr="00B62BC9" w:rsidRDefault="00DF082B" w:rsidP="00962FBA">
      <w:pPr>
        <w:pStyle w:val="a3"/>
        <w:numPr>
          <w:ilvl w:val="2"/>
          <w:numId w:val="3"/>
        </w:numPr>
        <w:tabs>
          <w:tab w:val="left" w:pos="1134"/>
        </w:tabs>
        <w:ind w:left="1134" w:hanging="425"/>
        <w:rPr>
          <w:rFonts w:cs="Times New Roman"/>
          <w:lang w:val="ru-RU"/>
        </w:rPr>
      </w:pP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ви</w:t>
      </w:r>
      <w:r w:rsidRPr="00B62BC9">
        <w:rPr>
          <w:rFonts w:cs="Times New Roman"/>
          <w:spacing w:val="-1"/>
          <w:lang w:val="ru-RU"/>
        </w:rPr>
        <w:t>а-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ты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– не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вы</w:t>
      </w:r>
      <w:r w:rsidRPr="00B62BC9">
        <w:rPr>
          <w:rFonts w:cs="Times New Roman"/>
          <w:lang w:val="ru-RU"/>
        </w:rPr>
        <w:t>ше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spacing w:val="-2"/>
          <w:lang w:val="ru-RU"/>
        </w:rPr>
        <w:t>"</w:t>
      </w:r>
      <w:r w:rsidRPr="00B62BC9">
        <w:rPr>
          <w:rFonts w:cs="Times New Roman"/>
          <w:lang w:val="ru-RU"/>
        </w:rPr>
        <w:t>эконо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"</w:t>
      </w:r>
      <w:r w:rsidRPr="00B62BC9">
        <w:rPr>
          <w:rFonts w:cs="Times New Roman"/>
          <w:spacing w:val="1"/>
          <w:lang w:val="ru-RU"/>
        </w:rPr>
        <w:t xml:space="preserve"> </w:t>
      </w:r>
      <w:r w:rsidRPr="00B62BC9">
        <w:rPr>
          <w:rFonts w:cs="Times New Roman"/>
          <w:lang w:val="ru-RU"/>
        </w:rPr>
        <w:t>-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кл</w:t>
      </w:r>
      <w:r w:rsidRPr="00B62BC9">
        <w:rPr>
          <w:rFonts w:cs="Times New Roman"/>
          <w:spacing w:val="-1"/>
          <w:lang w:val="ru-RU"/>
        </w:rPr>
        <w:t>ас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3"/>
        </w:numPr>
        <w:tabs>
          <w:tab w:val="left" w:pos="1134"/>
        </w:tabs>
        <w:ind w:left="1134" w:hanging="425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про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зд ж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знодорож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ым</w:t>
      </w:r>
      <w:r w:rsidRPr="00B62BC9">
        <w:rPr>
          <w:rFonts w:cs="Times New Roman"/>
          <w:spacing w:val="-2"/>
          <w:lang w:val="ru-RU"/>
        </w:rPr>
        <w:t xml:space="preserve"> </w:t>
      </w:r>
      <w:r w:rsidRPr="00B62BC9">
        <w:rPr>
          <w:rFonts w:cs="Times New Roman"/>
          <w:lang w:val="ru-RU"/>
        </w:rPr>
        <w:t>тран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портом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– не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ше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spacing w:val="3"/>
          <w:lang w:val="ru-RU"/>
        </w:rPr>
        <w:t>к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3"/>
        </w:numPr>
        <w:tabs>
          <w:tab w:val="left" w:pos="1134"/>
        </w:tabs>
        <w:ind w:left="1134" w:hanging="425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го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ца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– до 4</w:t>
      </w:r>
      <w:r w:rsidRPr="00B62BC9">
        <w:rPr>
          <w:rFonts w:cs="Times New Roman"/>
          <w:spacing w:val="-1"/>
          <w:lang w:val="ru-RU"/>
        </w:rPr>
        <w:t>-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зв</w:t>
      </w:r>
      <w:r w:rsidRPr="00B62BC9">
        <w:rPr>
          <w:rFonts w:cs="Times New Roman"/>
          <w:spacing w:val="-2"/>
          <w:lang w:val="ru-RU"/>
        </w:rPr>
        <w:t>ез</w:t>
      </w:r>
      <w:r w:rsidRPr="00B62BC9">
        <w:rPr>
          <w:rFonts w:cs="Times New Roman"/>
          <w:lang w:val="ru-RU"/>
        </w:rPr>
        <w:t xml:space="preserve">д </w:t>
      </w:r>
      <w:r w:rsidR="00820EB8" w:rsidRPr="00B62BC9">
        <w:rPr>
          <w:rFonts w:cs="Times New Roman"/>
          <w:lang w:val="ru-RU"/>
        </w:rPr>
        <w:t>.</w:t>
      </w:r>
    </w:p>
    <w:p w:rsidR="00F4662A" w:rsidRPr="00B62BC9" w:rsidRDefault="00F4662A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544D" w:rsidRPr="00B62BC9" w:rsidRDefault="00223875" w:rsidP="00736A70">
      <w:pPr>
        <w:pStyle w:val="a3"/>
        <w:tabs>
          <w:tab w:val="left" w:pos="567"/>
        </w:tabs>
        <w:ind w:left="567" w:right="101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 xml:space="preserve">2.13. </w:t>
      </w:r>
      <w:r w:rsidR="00A81342" w:rsidRPr="00B62BC9">
        <w:rPr>
          <w:rFonts w:cs="Times New Roman"/>
          <w:lang w:val="ru-RU"/>
        </w:rPr>
        <w:t>В</w:t>
      </w:r>
      <w:r w:rsidR="003E544D" w:rsidRPr="00B62BC9">
        <w:rPr>
          <w:rFonts w:cs="Times New Roman"/>
          <w:lang w:val="ru-RU"/>
        </w:rPr>
        <w:t xml:space="preserve">озмещение расходов уполномоченных экспертов </w:t>
      </w:r>
      <w:r w:rsidR="00A81342" w:rsidRPr="00B62BC9">
        <w:rPr>
          <w:rFonts w:cs="Times New Roman"/>
          <w:lang w:val="ru-RU"/>
        </w:rPr>
        <w:t xml:space="preserve">на проезд и проживание </w:t>
      </w:r>
      <w:r w:rsidR="003E544D" w:rsidRPr="00B62BC9">
        <w:rPr>
          <w:rFonts w:cs="Times New Roman"/>
          <w:lang w:val="ru-RU"/>
        </w:rPr>
        <w:t>пр</w:t>
      </w:r>
      <w:r w:rsidR="003E544D" w:rsidRPr="00B62BC9">
        <w:rPr>
          <w:rFonts w:cs="Times New Roman"/>
          <w:spacing w:val="-3"/>
          <w:lang w:val="ru-RU"/>
        </w:rPr>
        <w:t>о</w:t>
      </w:r>
      <w:r w:rsidR="003E544D" w:rsidRPr="00B62BC9">
        <w:rPr>
          <w:rFonts w:cs="Times New Roman"/>
          <w:lang w:val="ru-RU"/>
        </w:rPr>
        <w:t>изв</w:t>
      </w:r>
      <w:r w:rsidR="00A81342" w:rsidRPr="00B62BC9">
        <w:rPr>
          <w:rFonts w:cs="Times New Roman"/>
          <w:lang w:val="ru-RU"/>
        </w:rPr>
        <w:t xml:space="preserve">одится НП ААС </w:t>
      </w:r>
      <w:r w:rsidR="003E544D" w:rsidRPr="00B62BC9">
        <w:rPr>
          <w:rFonts w:cs="Times New Roman"/>
          <w:lang w:val="ru-RU"/>
        </w:rPr>
        <w:t xml:space="preserve">в течение </w:t>
      </w:r>
      <w:r w:rsidR="00A81342" w:rsidRPr="00B62BC9">
        <w:rPr>
          <w:rFonts w:cs="Times New Roman"/>
          <w:lang w:val="ru-RU"/>
        </w:rPr>
        <w:t>5</w:t>
      </w:r>
      <w:r w:rsidR="003E544D" w:rsidRPr="00B62BC9">
        <w:rPr>
          <w:rFonts w:cs="Times New Roman"/>
          <w:lang w:val="ru-RU"/>
        </w:rPr>
        <w:t xml:space="preserve">  </w:t>
      </w:r>
      <w:r w:rsidR="00A81342" w:rsidRPr="00B62BC9">
        <w:rPr>
          <w:rFonts w:cs="Times New Roman"/>
          <w:lang w:val="ru-RU"/>
        </w:rPr>
        <w:t xml:space="preserve"> банковских </w:t>
      </w:r>
      <w:r w:rsidR="003E544D" w:rsidRPr="00B62BC9">
        <w:rPr>
          <w:rFonts w:cs="Times New Roman"/>
          <w:lang w:val="ru-RU"/>
        </w:rPr>
        <w:t xml:space="preserve">дней после получения </w:t>
      </w:r>
      <w:r w:rsidR="00A81342" w:rsidRPr="00B62BC9">
        <w:rPr>
          <w:rFonts w:cs="Times New Roman"/>
          <w:lang w:val="ru-RU"/>
        </w:rPr>
        <w:t>Отчета о расходах с приложением</w:t>
      </w:r>
      <w:r w:rsidR="00A81342" w:rsidRPr="00B62BC9">
        <w:rPr>
          <w:rFonts w:cs="Times New Roman"/>
          <w:spacing w:val="2"/>
          <w:lang w:val="ru-RU"/>
        </w:rPr>
        <w:t xml:space="preserve"> подлинников документов, подтверждающих расходы</w:t>
      </w:r>
      <w:r w:rsidR="003E544D" w:rsidRPr="00B62BC9">
        <w:rPr>
          <w:rFonts w:cs="Times New Roman"/>
          <w:lang w:val="ru-RU"/>
        </w:rPr>
        <w:t>.</w:t>
      </w:r>
    </w:p>
    <w:p w:rsidR="00F4662A" w:rsidRPr="00B62BC9" w:rsidRDefault="00F4662A" w:rsidP="00736A70">
      <w:p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</w:p>
    <w:p w:rsidR="00655B65" w:rsidRPr="00B62BC9" w:rsidRDefault="00EE080B" w:rsidP="00736A70">
      <w:pPr>
        <w:pStyle w:val="a3"/>
        <w:numPr>
          <w:ilvl w:val="1"/>
          <w:numId w:val="2"/>
        </w:numPr>
        <w:tabs>
          <w:tab w:val="left" w:pos="567"/>
          <w:tab w:val="left" w:pos="742"/>
        </w:tabs>
        <w:ind w:left="567" w:right="100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Р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spacing w:val="1"/>
          <w:lang w:val="ru-RU"/>
        </w:rPr>
        <w:t>с</w:t>
      </w:r>
      <w:r w:rsidR="00DF082B" w:rsidRPr="00B62BC9">
        <w:rPr>
          <w:rFonts w:cs="Times New Roman"/>
          <w:spacing w:val="-1"/>
          <w:lang w:val="ru-RU"/>
        </w:rPr>
        <w:t>че</w:t>
      </w:r>
      <w:r w:rsidR="00DF082B"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lang w:val="ru-RU"/>
        </w:rPr>
        <w:t xml:space="preserve"> подлежащих выплате уполномоченным экспертам сумм</w:t>
      </w:r>
      <w:r w:rsidR="00DF082B" w:rsidRPr="00B62BC9">
        <w:rPr>
          <w:rFonts w:cs="Times New Roman"/>
          <w:spacing w:val="4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за</w:t>
      </w:r>
      <w:r w:rsidR="00DF082B" w:rsidRPr="00B62BC9">
        <w:rPr>
          <w:rFonts w:cs="Times New Roman"/>
          <w:spacing w:val="39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3"/>
          <w:lang w:val="ru-RU"/>
        </w:rPr>
        <w:t>с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spacing w:val="2"/>
          <w:lang w:val="ru-RU"/>
        </w:rPr>
        <w:t>щ</w:t>
      </w:r>
      <w:r w:rsidR="00DF082B" w:rsidRPr="00B62BC9">
        <w:rPr>
          <w:rFonts w:cs="Times New Roman"/>
          <w:spacing w:val="-1"/>
          <w:lang w:val="ru-RU"/>
        </w:rPr>
        <w:t>ес</w:t>
      </w:r>
      <w:r w:rsidR="00DF082B" w:rsidRPr="00B62BC9">
        <w:rPr>
          <w:rFonts w:cs="Times New Roman"/>
          <w:lang w:val="ru-RU"/>
        </w:rPr>
        <w:t>твлен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е</w:t>
      </w:r>
      <w:r w:rsidR="00DF082B" w:rsidRPr="00B62BC9">
        <w:rPr>
          <w:rFonts w:cs="Times New Roman"/>
          <w:spacing w:val="41"/>
          <w:lang w:val="ru-RU"/>
        </w:rPr>
        <w:t xml:space="preserve"> </w:t>
      </w:r>
      <w:r w:rsidR="001F7CDB" w:rsidRPr="00B62BC9">
        <w:rPr>
          <w:rFonts w:cs="Times New Roman"/>
          <w:lang w:val="ru-RU"/>
        </w:rPr>
        <w:t>плановых</w:t>
      </w:r>
      <w:r w:rsidR="001F7CDB" w:rsidRPr="00B62BC9">
        <w:rPr>
          <w:rFonts w:cs="Times New Roman"/>
          <w:spacing w:val="41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пров</w:t>
      </w:r>
      <w:r w:rsidR="00DF082B" w:rsidRPr="00B62BC9">
        <w:rPr>
          <w:rFonts w:cs="Times New Roman"/>
          <w:spacing w:val="-2"/>
          <w:lang w:val="ru-RU"/>
        </w:rPr>
        <w:t>е</w:t>
      </w:r>
      <w:r w:rsidR="00DF082B" w:rsidRPr="00B62BC9">
        <w:rPr>
          <w:rFonts w:cs="Times New Roman"/>
          <w:lang w:val="ru-RU"/>
        </w:rPr>
        <w:t>рок</w:t>
      </w:r>
      <w:r w:rsidR="00DF082B" w:rsidRPr="00B62BC9">
        <w:rPr>
          <w:rFonts w:cs="Times New Roman"/>
          <w:spacing w:val="41"/>
          <w:lang w:val="ru-RU"/>
        </w:rPr>
        <w:t xml:space="preserve"> </w:t>
      </w:r>
      <w:r w:rsidR="00C05493" w:rsidRPr="00B62BC9">
        <w:rPr>
          <w:rFonts w:cs="Times New Roman"/>
          <w:lang w:val="ru-RU"/>
        </w:rPr>
        <w:t>ВККР</w:t>
      </w:r>
      <w:r w:rsidR="00DF082B" w:rsidRPr="00B62BC9">
        <w:rPr>
          <w:rFonts w:cs="Times New Roman"/>
          <w:spacing w:val="4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1"/>
          <w:lang w:val="ru-RU"/>
        </w:rPr>
        <w:t>с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spacing w:val="2"/>
          <w:lang w:val="ru-RU"/>
        </w:rPr>
        <w:t>щ</w:t>
      </w:r>
      <w:r w:rsidR="00DF082B" w:rsidRPr="00B62BC9">
        <w:rPr>
          <w:rFonts w:cs="Times New Roman"/>
          <w:spacing w:val="-1"/>
          <w:lang w:val="ru-RU"/>
        </w:rPr>
        <w:t>ес</w:t>
      </w:r>
      <w:r w:rsidR="00DF082B" w:rsidRPr="00B62BC9">
        <w:rPr>
          <w:rFonts w:cs="Times New Roman"/>
          <w:lang w:val="ru-RU"/>
        </w:rPr>
        <w:t>твляются</w:t>
      </w:r>
      <w:r w:rsidR="00DF082B" w:rsidRPr="00B62BC9">
        <w:rPr>
          <w:rFonts w:cs="Times New Roman"/>
          <w:spacing w:val="49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</w:t>
      </w:r>
      <w:r w:rsidR="00DF082B" w:rsidRPr="00B62BC9">
        <w:rPr>
          <w:rFonts w:cs="Times New Roman"/>
          <w:spacing w:val="49"/>
          <w:lang w:val="ru-RU"/>
        </w:rPr>
        <w:t xml:space="preserve"> 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2"/>
          <w:lang w:val="ru-RU"/>
        </w:rPr>
        <w:t>о</w:t>
      </w:r>
      <w:r w:rsidR="00DF082B" w:rsidRPr="00B62BC9">
        <w:rPr>
          <w:rFonts w:cs="Times New Roman"/>
          <w:lang w:val="ru-RU"/>
        </w:rPr>
        <w:t>тв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тствии</w:t>
      </w:r>
      <w:r w:rsidR="00DF082B" w:rsidRPr="00B62BC9">
        <w:rPr>
          <w:rFonts w:cs="Times New Roman"/>
          <w:spacing w:val="51"/>
          <w:lang w:val="ru-RU"/>
        </w:rPr>
        <w:t xml:space="preserve"> </w:t>
      </w:r>
      <w:r w:rsidR="00DF082B" w:rsidRPr="00B62BC9">
        <w:rPr>
          <w:rFonts w:cs="Times New Roman"/>
          <w:spacing w:val="-1"/>
          <w:lang w:val="ru-RU"/>
        </w:rPr>
        <w:t>с</w:t>
      </w:r>
      <w:r w:rsidR="005A6A18" w:rsidRPr="00B62BC9">
        <w:rPr>
          <w:rFonts w:cs="Times New Roman"/>
          <w:lang w:val="ru-RU"/>
        </w:rPr>
        <w:t xml:space="preserve"> Расчетом суммы </w:t>
      </w:r>
      <w:r w:rsidR="00DF082B" w:rsidRPr="00B62BC9">
        <w:rPr>
          <w:rFonts w:cs="Times New Roman"/>
          <w:lang w:val="ru-RU"/>
        </w:rPr>
        <w:t>опл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ты</w:t>
      </w:r>
      <w:r w:rsidR="00DF082B" w:rsidRPr="00B62BC9">
        <w:rPr>
          <w:rFonts w:cs="Times New Roman"/>
          <w:spacing w:val="5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р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боты</w:t>
      </w:r>
      <w:r w:rsidR="00DF082B" w:rsidRPr="00B62BC9">
        <w:rPr>
          <w:rFonts w:cs="Times New Roman"/>
          <w:spacing w:val="52"/>
          <w:lang w:val="ru-RU"/>
        </w:rPr>
        <w:t xml:space="preserve"> </w:t>
      </w:r>
      <w:r w:rsidR="00DF082B" w:rsidRPr="00B62BC9">
        <w:rPr>
          <w:rFonts w:cs="Times New Roman"/>
          <w:spacing w:val="-8"/>
          <w:lang w:val="ru-RU"/>
        </w:rPr>
        <w:t>у</w:t>
      </w:r>
      <w:r w:rsidR="00DF082B" w:rsidRPr="00B62BC9">
        <w:rPr>
          <w:rFonts w:cs="Times New Roman"/>
          <w:lang w:val="ru-RU"/>
        </w:rPr>
        <w:t>пол</w:t>
      </w:r>
      <w:r w:rsidR="00DF082B" w:rsidRPr="00B62BC9">
        <w:rPr>
          <w:rFonts w:cs="Times New Roman"/>
          <w:spacing w:val="1"/>
          <w:lang w:val="ru-RU"/>
        </w:rPr>
        <w:t>н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-1"/>
          <w:lang w:val="ru-RU"/>
        </w:rPr>
        <w:t>м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-1"/>
          <w:lang w:val="ru-RU"/>
        </w:rPr>
        <w:t>че</w:t>
      </w:r>
      <w:r w:rsidR="00DF082B" w:rsidRPr="00B62BC9">
        <w:rPr>
          <w:rFonts w:cs="Times New Roman"/>
          <w:lang w:val="ru-RU"/>
        </w:rPr>
        <w:t>нного</w:t>
      </w:r>
      <w:r w:rsidR="00DF082B" w:rsidRPr="00B62BC9">
        <w:rPr>
          <w:rFonts w:cs="Times New Roman"/>
          <w:spacing w:val="5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эк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п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рта</w:t>
      </w:r>
      <w:r w:rsidR="00DF082B" w:rsidRPr="00B62BC9">
        <w:rPr>
          <w:rFonts w:cs="Times New Roman"/>
          <w:spacing w:val="49"/>
          <w:lang w:val="ru-RU"/>
        </w:rPr>
        <w:t xml:space="preserve"> </w:t>
      </w:r>
      <w:r w:rsidR="00DF082B" w:rsidRPr="00B62BC9">
        <w:rPr>
          <w:rFonts w:cs="Times New Roman"/>
          <w:spacing w:val="-2"/>
          <w:lang w:val="ru-RU"/>
        </w:rPr>
        <w:t>п</w:t>
      </w:r>
      <w:r w:rsidR="00DF082B" w:rsidRPr="00B62BC9">
        <w:rPr>
          <w:rFonts w:cs="Times New Roman"/>
          <w:lang w:val="ru-RU"/>
        </w:rPr>
        <w:t>о пров</w:t>
      </w:r>
      <w:r w:rsidR="00DF082B" w:rsidRPr="00B62BC9">
        <w:rPr>
          <w:rFonts w:cs="Times New Roman"/>
          <w:spacing w:val="-2"/>
          <w:lang w:val="ru-RU"/>
        </w:rPr>
        <w:t>е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нию</w:t>
      </w:r>
      <w:r w:rsidR="00DF082B" w:rsidRPr="00B62BC9">
        <w:rPr>
          <w:rFonts w:cs="Times New Roman"/>
          <w:spacing w:val="3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пров</w:t>
      </w:r>
      <w:r w:rsidR="00DF082B" w:rsidRPr="00B62BC9">
        <w:rPr>
          <w:rFonts w:cs="Times New Roman"/>
          <w:spacing w:val="-2"/>
          <w:lang w:val="ru-RU"/>
        </w:rPr>
        <w:t>е</w:t>
      </w:r>
      <w:r w:rsidR="00DF082B" w:rsidRPr="00B62BC9">
        <w:rPr>
          <w:rFonts w:cs="Times New Roman"/>
          <w:lang w:val="ru-RU"/>
        </w:rPr>
        <w:t>рки</w:t>
      </w:r>
      <w:r w:rsidR="00DF082B" w:rsidRPr="00B62BC9">
        <w:rPr>
          <w:rFonts w:cs="Times New Roman"/>
          <w:spacing w:val="3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вн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шн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го</w:t>
      </w:r>
      <w:r w:rsidR="00DF082B" w:rsidRPr="00B62BC9">
        <w:rPr>
          <w:rFonts w:cs="Times New Roman"/>
          <w:spacing w:val="3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контроля</w:t>
      </w:r>
      <w:r w:rsidR="00DF082B" w:rsidRPr="00B62BC9">
        <w:rPr>
          <w:rFonts w:cs="Times New Roman"/>
          <w:spacing w:val="30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</w:t>
      </w:r>
      <w:r w:rsidR="00DF082B" w:rsidRPr="00B62BC9">
        <w:rPr>
          <w:rFonts w:cs="Times New Roman"/>
          <w:spacing w:val="-1"/>
          <w:lang w:val="ru-RU"/>
        </w:rPr>
        <w:t>ачес</w:t>
      </w:r>
      <w:r w:rsidR="00DF082B" w:rsidRPr="00B62BC9">
        <w:rPr>
          <w:rFonts w:cs="Times New Roman"/>
          <w:lang w:val="ru-RU"/>
        </w:rPr>
        <w:t>тва</w:t>
      </w:r>
      <w:r w:rsidR="00DF082B" w:rsidRPr="00B62BC9">
        <w:rPr>
          <w:rFonts w:cs="Times New Roman"/>
          <w:spacing w:val="34"/>
          <w:lang w:val="ru-RU"/>
        </w:rPr>
        <w:t xml:space="preserve"> </w:t>
      </w:r>
      <w:r w:rsidR="00DF082B" w:rsidRPr="00B62BC9">
        <w:rPr>
          <w:rFonts w:cs="Times New Roman"/>
          <w:spacing w:val="3"/>
          <w:lang w:val="ru-RU"/>
        </w:rPr>
        <w:t>а</w:t>
      </w:r>
      <w:r w:rsidR="00DF082B" w:rsidRPr="00B62BC9">
        <w:rPr>
          <w:rFonts w:cs="Times New Roman"/>
          <w:spacing w:val="-5"/>
          <w:lang w:val="ru-RU"/>
        </w:rPr>
        <w:t>у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1"/>
          <w:lang w:val="ru-RU"/>
        </w:rPr>
        <w:t>и</w:t>
      </w:r>
      <w:r w:rsidR="00DF082B" w:rsidRPr="00B62BC9">
        <w:rPr>
          <w:rFonts w:cs="Times New Roman"/>
          <w:lang w:val="ru-RU"/>
        </w:rPr>
        <w:t>торской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д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ятельно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4"/>
          <w:lang w:val="ru-RU"/>
        </w:rPr>
        <w:t>и</w:t>
      </w:r>
      <w:r w:rsidR="00DF082B" w:rsidRPr="00B62BC9">
        <w:rPr>
          <w:rFonts w:cs="Times New Roman"/>
          <w:spacing w:val="33"/>
          <w:lang w:val="ru-RU"/>
        </w:rPr>
        <w:t xml:space="preserve"> 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огл</w:t>
      </w:r>
      <w:r w:rsidR="00DF082B" w:rsidRPr="00B62BC9">
        <w:rPr>
          <w:rFonts w:cs="Times New Roman"/>
          <w:spacing w:val="1"/>
          <w:lang w:val="ru-RU"/>
        </w:rPr>
        <w:t>ас</w:t>
      </w:r>
      <w:r w:rsidR="00DF082B" w:rsidRPr="00B62BC9">
        <w:rPr>
          <w:rFonts w:cs="Times New Roman"/>
          <w:spacing w:val="-2"/>
          <w:lang w:val="ru-RU"/>
        </w:rPr>
        <w:t>н</w:t>
      </w:r>
      <w:r w:rsidR="00DF082B" w:rsidRPr="00B62BC9">
        <w:rPr>
          <w:rFonts w:cs="Times New Roman"/>
          <w:lang w:val="ru-RU"/>
        </w:rPr>
        <w:t>о Прилож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 xml:space="preserve">нию </w:t>
      </w:r>
      <w:r w:rsidR="0069003C" w:rsidRPr="00B62BC9">
        <w:rPr>
          <w:rFonts w:cs="Times New Roman"/>
          <w:lang w:val="ru-RU"/>
        </w:rPr>
        <w:t>4</w:t>
      </w:r>
      <w:r w:rsidR="00DF082B" w:rsidRPr="00B62BC9">
        <w:rPr>
          <w:rFonts w:cs="Times New Roman"/>
          <w:spacing w:val="-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 н</w:t>
      </w:r>
      <w:r w:rsidR="00DF082B" w:rsidRPr="00B62BC9">
        <w:rPr>
          <w:rFonts w:cs="Times New Roman"/>
          <w:spacing w:val="-1"/>
          <w:lang w:val="ru-RU"/>
        </w:rPr>
        <w:t>ас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-2"/>
          <w:lang w:val="ru-RU"/>
        </w:rPr>
        <w:t>о</w:t>
      </w:r>
      <w:r w:rsidR="00DF082B" w:rsidRPr="00B62BC9">
        <w:rPr>
          <w:rFonts w:cs="Times New Roman"/>
          <w:lang w:val="ru-RU"/>
        </w:rPr>
        <w:t>ящ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spacing w:val="3"/>
          <w:lang w:val="ru-RU"/>
        </w:rPr>
        <w:t>м</w:t>
      </w:r>
      <w:r w:rsidR="00DF082B" w:rsidRPr="00B62BC9">
        <w:rPr>
          <w:rFonts w:cs="Times New Roman"/>
          <w:lang w:val="ru-RU"/>
        </w:rPr>
        <w:t>у</w:t>
      </w:r>
      <w:r w:rsidR="00DF082B" w:rsidRPr="00B62BC9">
        <w:rPr>
          <w:rFonts w:cs="Times New Roman"/>
          <w:spacing w:val="-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Поряд</w:t>
      </w:r>
      <w:r w:rsidR="00DF082B" w:rsidRPr="00B62BC9">
        <w:rPr>
          <w:rFonts w:cs="Times New Roman"/>
          <w:spacing w:val="2"/>
          <w:lang w:val="ru-RU"/>
        </w:rPr>
        <w:t>к</w:t>
      </w:r>
      <w:r w:rsidR="00DF082B" w:rsidRPr="00B62BC9">
        <w:rPr>
          <w:rFonts w:cs="Times New Roman"/>
          <w:spacing w:val="-3"/>
          <w:lang w:val="ru-RU"/>
        </w:rPr>
        <w:t>у</w:t>
      </w:r>
      <w:r w:rsidR="00DF082B" w:rsidRPr="00B62BC9">
        <w:rPr>
          <w:rFonts w:cs="Times New Roman"/>
          <w:lang w:val="ru-RU"/>
        </w:rPr>
        <w:t>.</w:t>
      </w:r>
      <w:r w:rsidR="001F7CDB" w:rsidRPr="00B62BC9">
        <w:rPr>
          <w:rFonts w:cs="Times New Roman"/>
          <w:lang w:val="ru-RU"/>
        </w:rPr>
        <w:t xml:space="preserve"> </w:t>
      </w:r>
      <w:r w:rsidR="00655B65" w:rsidRPr="00B62BC9">
        <w:rPr>
          <w:rFonts w:cs="Times New Roman"/>
          <w:lang w:val="ru-RU"/>
        </w:rPr>
        <w:t xml:space="preserve">Оплата работы уполномоченного эксперта при проведении </w:t>
      </w:r>
      <w:r w:rsidR="00256AA0" w:rsidRPr="00B62BC9">
        <w:rPr>
          <w:rFonts w:cs="Times New Roman"/>
          <w:lang w:val="ru-RU"/>
        </w:rPr>
        <w:t xml:space="preserve">каждой </w:t>
      </w:r>
      <w:r w:rsidR="00655B65" w:rsidRPr="00B62BC9">
        <w:rPr>
          <w:rFonts w:cs="Times New Roman"/>
          <w:lang w:val="ru-RU"/>
        </w:rPr>
        <w:t>внеплановой внешне</w:t>
      </w:r>
      <w:r w:rsidR="009F6E54" w:rsidRPr="00B62BC9">
        <w:rPr>
          <w:rFonts w:cs="Times New Roman"/>
          <w:lang w:val="ru-RU"/>
        </w:rPr>
        <w:t>й проверки</w:t>
      </w:r>
      <w:r w:rsidR="00655B65" w:rsidRPr="00B62BC9">
        <w:rPr>
          <w:rFonts w:cs="Times New Roman"/>
          <w:lang w:val="ru-RU"/>
        </w:rPr>
        <w:t xml:space="preserve"> качества осуществляется в размере 5000 рублей.</w:t>
      </w:r>
    </w:p>
    <w:p w:rsidR="00655B65" w:rsidRPr="00B62BC9" w:rsidRDefault="00655B65" w:rsidP="00736A70">
      <w:pPr>
        <w:pStyle w:val="a4"/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  <w:lang w:val="ru-RU"/>
        </w:rPr>
      </w:pPr>
    </w:p>
    <w:p w:rsidR="000329AF" w:rsidRPr="003E2063" w:rsidRDefault="001F7CDB" w:rsidP="000329AF">
      <w:pPr>
        <w:pStyle w:val="a3"/>
        <w:tabs>
          <w:tab w:val="left" w:pos="567"/>
        </w:tabs>
        <w:ind w:left="567" w:right="110" w:hanging="425"/>
        <w:jc w:val="both"/>
        <w:rPr>
          <w:rFonts w:cs="Times New Roman"/>
          <w:sz w:val="23"/>
          <w:szCs w:val="23"/>
          <w:lang w:val="ru-RU"/>
        </w:rPr>
      </w:pPr>
      <w:r w:rsidRPr="00B62BC9">
        <w:rPr>
          <w:rFonts w:cs="Times New Roman"/>
          <w:lang w:val="ru-RU"/>
        </w:rPr>
        <w:t xml:space="preserve">2.15. </w:t>
      </w:r>
      <w:r w:rsidR="00293D3C" w:rsidRPr="00B62BC9">
        <w:rPr>
          <w:rFonts w:cs="Times New Roman"/>
          <w:lang w:val="ru-RU"/>
        </w:rPr>
        <w:t xml:space="preserve">Оплата работы Куратора по осуществлению процедур наблюдения в рамках проведения </w:t>
      </w:r>
      <w:r w:rsidR="00C53F43" w:rsidRPr="00B62BC9">
        <w:rPr>
          <w:rFonts w:cs="Times New Roman"/>
          <w:lang w:val="ru-RU"/>
        </w:rPr>
        <w:t xml:space="preserve">плановой </w:t>
      </w:r>
      <w:r w:rsidR="00293D3C" w:rsidRPr="00B62BC9">
        <w:rPr>
          <w:rFonts w:cs="Times New Roman"/>
          <w:lang w:val="ru-RU"/>
        </w:rPr>
        <w:t xml:space="preserve">проверки осуществляется </w:t>
      </w:r>
      <w:r w:rsidR="00C26595" w:rsidRPr="00B62BC9">
        <w:rPr>
          <w:rFonts w:cs="Times New Roman"/>
          <w:lang w:val="ru-RU"/>
        </w:rPr>
        <w:t xml:space="preserve">согласно Приложению 4 </w:t>
      </w:r>
      <w:r w:rsidR="00847ADD" w:rsidRPr="00B62BC9">
        <w:rPr>
          <w:rFonts w:cs="Times New Roman"/>
          <w:lang w:val="ru-RU"/>
        </w:rPr>
        <w:t>настоящего Порядка</w:t>
      </w:r>
      <w:r w:rsidR="00293D3C" w:rsidRPr="00B62BC9">
        <w:rPr>
          <w:rFonts w:cs="Times New Roman"/>
          <w:lang w:val="ru-RU"/>
        </w:rPr>
        <w:t>.</w:t>
      </w:r>
      <w:r w:rsidR="00C53F43" w:rsidRPr="00B62BC9">
        <w:rPr>
          <w:rFonts w:cs="Times New Roman"/>
          <w:lang w:val="ru-RU"/>
        </w:rPr>
        <w:t xml:space="preserve"> Оплата работы Куратора по осуществлению процедур наблюдения в рамках проведения внеплановой проверки осуществляется </w:t>
      </w:r>
      <w:r w:rsidR="000329AF" w:rsidRPr="003E2063">
        <w:rPr>
          <w:rFonts w:cs="Times New Roman"/>
          <w:sz w:val="23"/>
          <w:szCs w:val="23"/>
          <w:lang w:val="ru-RU"/>
        </w:rPr>
        <w:t>в размере 2000 рублей.</w:t>
      </w:r>
    </w:p>
    <w:p w:rsidR="00293D3C" w:rsidRPr="00B62BC9" w:rsidRDefault="00293D3C" w:rsidP="00962FBA">
      <w:pPr>
        <w:pStyle w:val="a4"/>
        <w:ind w:left="851" w:hanging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65BDB" w:rsidRPr="00B62BC9" w:rsidRDefault="001F7CDB" w:rsidP="005F19C7">
      <w:pPr>
        <w:pStyle w:val="a3"/>
        <w:ind w:left="567" w:right="110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 xml:space="preserve">2.16. </w:t>
      </w:r>
      <w:r w:rsidR="00DF082B" w:rsidRPr="00B62BC9">
        <w:rPr>
          <w:rFonts w:cs="Times New Roman"/>
          <w:lang w:val="ru-RU"/>
        </w:rPr>
        <w:t>Опл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та</w:t>
      </w:r>
      <w:r w:rsidR="00DF082B" w:rsidRPr="00B62BC9">
        <w:rPr>
          <w:rFonts w:cs="Times New Roman"/>
          <w:spacing w:val="1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р</w:t>
      </w:r>
      <w:r w:rsidR="00DF082B" w:rsidRPr="00B62BC9">
        <w:rPr>
          <w:rFonts w:cs="Times New Roman"/>
          <w:spacing w:val="-1"/>
          <w:lang w:val="ru-RU"/>
        </w:rPr>
        <w:t>а</w:t>
      </w:r>
      <w:r w:rsidR="00DF082B" w:rsidRPr="00B62BC9">
        <w:rPr>
          <w:rFonts w:cs="Times New Roman"/>
          <w:lang w:val="ru-RU"/>
        </w:rPr>
        <w:t>боты</w:t>
      </w:r>
      <w:r w:rsidR="00DF082B" w:rsidRPr="00B62BC9">
        <w:rPr>
          <w:rFonts w:cs="Times New Roman"/>
          <w:spacing w:val="8"/>
          <w:lang w:val="ru-RU"/>
        </w:rPr>
        <w:t xml:space="preserve"> </w:t>
      </w:r>
      <w:r w:rsidR="00DF082B" w:rsidRPr="00B62BC9">
        <w:rPr>
          <w:rFonts w:cs="Times New Roman"/>
          <w:spacing w:val="-3"/>
          <w:lang w:val="ru-RU"/>
        </w:rPr>
        <w:t>у</w:t>
      </w:r>
      <w:r w:rsidR="00DF082B" w:rsidRPr="00B62BC9">
        <w:rPr>
          <w:rFonts w:cs="Times New Roman"/>
          <w:lang w:val="ru-RU"/>
        </w:rPr>
        <w:t>пол</w:t>
      </w:r>
      <w:r w:rsidR="00DF082B" w:rsidRPr="00B62BC9">
        <w:rPr>
          <w:rFonts w:cs="Times New Roman"/>
          <w:spacing w:val="1"/>
          <w:lang w:val="ru-RU"/>
        </w:rPr>
        <w:t>н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-1"/>
          <w:lang w:val="ru-RU"/>
        </w:rPr>
        <w:t>м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-1"/>
          <w:lang w:val="ru-RU"/>
        </w:rPr>
        <w:t>че</w:t>
      </w:r>
      <w:r w:rsidR="00DF082B" w:rsidRPr="00B62BC9">
        <w:rPr>
          <w:rFonts w:cs="Times New Roman"/>
          <w:lang w:val="ru-RU"/>
        </w:rPr>
        <w:t>нн</w:t>
      </w:r>
      <w:r w:rsidR="00DF082B" w:rsidRPr="00B62BC9">
        <w:rPr>
          <w:rFonts w:cs="Times New Roman"/>
          <w:spacing w:val="-3"/>
          <w:lang w:val="ru-RU"/>
        </w:rPr>
        <w:t>ы</w:t>
      </w:r>
      <w:r w:rsidR="00DF082B" w:rsidRPr="00B62BC9">
        <w:rPr>
          <w:rFonts w:cs="Times New Roman"/>
          <w:lang w:val="ru-RU"/>
        </w:rPr>
        <w:t>х</w:t>
      </w:r>
      <w:r w:rsidR="00DF082B" w:rsidRPr="00B62BC9">
        <w:rPr>
          <w:rFonts w:cs="Times New Roman"/>
          <w:spacing w:val="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эк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п</w:t>
      </w:r>
      <w:r w:rsidR="00DF082B" w:rsidRPr="00B62BC9">
        <w:rPr>
          <w:rFonts w:cs="Times New Roman"/>
          <w:spacing w:val="-4"/>
          <w:lang w:val="ru-RU"/>
        </w:rPr>
        <w:t>е</w:t>
      </w:r>
      <w:r w:rsidR="00DF082B" w:rsidRPr="00B62BC9">
        <w:rPr>
          <w:rFonts w:cs="Times New Roman"/>
          <w:lang w:val="ru-RU"/>
        </w:rPr>
        <w:t>ртов</w:t>
      </w:r>
      <w:r w:rsidR="00293D3C" w:rsidRPr="00B62BC9">
        <w:rPr>
          <w:rFonts w:cs="Times New Roman"/>
          <w:lang w:val="ru-RU"/>
        </w:rPr>
        <w:t>, Кураторов</w:t>
      </w:r>
      <w:r w:rsidR="00DF082B" w:rsidRPr="00B62BC9">
        <w:rPr>
          <w:rFonts w:cs="Times New Roman"/>
          <w:spacing w:val="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</w:t>
      </w:r>
      <w:r w:rsidR="00DF082B" w:rsidRPr="00B62BC9">
        <w:rPr>
          <w:rFonts w:cs="Times New Roman"/>
          <w:spacing w:val="1"/>
          <w:lang w:val="ru-RU"/>
        </w:rPr>
        <w:t>с</w:t>
      </w:r>
      <w:r w:rsidR="00DF082B" w:rsidRPr="00B62BC9">
        <w:rPr>
          <w:rFonts w:cs="Times New Roman"/>
          <w:spacing w:val="-8"/>
          <w:lang w:val="ru-RU"/>
        </w:rPr>
        <w:t>у</w:t>
      </w:r>
      <w:r w:rsidR="00DF082B" w:rsidRPr="00B62BC9">
        <w:rPr>
          <w:rFonts w:cs="Times New Roman"/>
          <w:spacing w:val="2"/>
          <w:lang w:val="ru-RU"/>
        </w:rPr>
        <w:t>щ</w:t>
      </w:r>
      <w:r w:rsidR="00DF082B" w:rsidRPr="00B62BC9">
        <w:rPr>
          <w:rFonts w:cs="Times New Roman"/>
          <w:spacing w:val="-1"/>
          <w:lang w:val="ru-RU"/>
        </w:rPr>
        <w:t>ес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2"/>
          <w:lang w:val="ru-RU"/>
        </w:rPr>
        <w:t>в</w:t>
      </w:r>
      <w:r w:rsidR="00DF082B" w:rsidRPr="00B62BC9">
        <w:rPr>
          <w:rFonts w:cs="Times New Roman"/>
          <w:lang w:val="ru-RU"/>
        </w:rPr>
        <w:t>ля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тся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в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те</w:t>
      </w:r>
      <w:r w:rsidR="00DF082B" w:rsidRPr="00B62BC9">
        <w:rPr>
          <w:rFonts w:cs="Times New Roman"/>
          <w:spacing w:val="-1"/>
          <w:lang w:val="ru-RU"/>
        </w:rPr>
        <w:t>че</w:t>
      </w:r>
      <w:r w:rsidR="00DF082B" w:rsidRPr="00B62BC9">
        <w:rPr>
          <w:rFonts w:cs="Times New Roman"/>
          <w:lang w:val="ru-RU"/>
        </w:rPr>
        <w:t>ние</w:t>
      </w:r>
      <w:r w:rsidR="00DF082B" w:rsidRPr="00B62BC9">
        <w:rPr>
          <w:rFonts w:cs="Times New Roman"/>
          <w:spacing w:val="34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30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р</w:t>
      </w:r>
      <w:r w:rsidR="00DF082B" w:rsidRPr="00B62BC9">
        <w:rPr>
          <w:rFonts w:cs="Times New Roman"/>
          <w:spacing w:val="1"/>
          <w:lang w:val="ru-RU"/>
        </w:rPr>
        <w:t>а</w:t>
      </w:r>
      <w:r w:rsidR="00DF082B" w:rsidRPr="00B62BC9">
        <w:rPr>
          <w:rFonts w:cs="Times New Roman"/>
          <w:lang w:val="ru-RU"/>
        </w:rPr>
        <w:t>бочих</w:t>
      </w:r>
      <w:r w:rsidR="00DF082B" w:rsidRPr="00B62BC9">
        <w:rPr>
          <w:rFonts w:cs="Times New Roman"/>
          <w:spacing w:val="38"/>
          <w:lang w:val="ru-RU"/>
        </w:rPr>
        <w:t xml:space="preserve"> </w:t>
      </w:r>
      <w:r w:rsidR="00DF082B" w:rsidRPr="00B62BC9">
        <w:rPr>
          <w:rFonts w:cs="Times New Roman"/>
          <w:spacing w:val="-3"/>
          <w:lang w:val="ru-RU"/>
        </w:rPr>
        <w:t>д</w:t>
      </w:r>
      <w:r w:rsidR="00DF082B" w:rsidRPr="00B62BC9">
        <w:rPr>
          <w:rFonts w:cs="Times New Roman"/>
          <w:lang w:val="ru-RU"/>
        </w:rPr>
        <w:t>н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й</w:t>
      </w:r>
      <w:r w:rsidR="00DF082B" w:rsidRPr="00B62BC9">
        <w:rPr>
          <w:rFonts w:cs="Times New Roman"/>
          <w:spacing w:val="35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по</w:t>
      </w:r>
      <w:r w:rsidR="00DF082B" w:rsidRPr="00B62BC9">
        <w:rPr>
          <w:rFonts w:cs="Times New Roman"/>
          <w:spacing w:val="-1"/>
          <w:lang w:val="ru-RU"/>
        </w:rPr>
        <w:t>с</w:t>
      </w:r>
      <w:r w:rsidR="00DF082B" w:rsidRPr="00B62BC9">
        <w:rPr>
          <w:rFonts w:cs="Times New Roman"/>
          <w:lang w:val="ru-RU"/>
        </w:rPr>
        <w:t>ле</w:t>
      </w:r>
      <w:r w:rsidR="00DF082B" w:rsidRPr="00B62BC9">
        <w:rPr>
          <w:rFonts w:cs="Times New Roman"/>
          <w:spacing w:val="37"/>
          <w:lang w:val="ru-RU"/>
        </w:rPr>
        <w:t xml:space="preserve"> </w:t>
      </w:r>
      <w:r w:rsidR="00DF082B" w:rsidRPr="00B62BC9">
        <w:rPr>
          <w:rFonts w:cs="Times New Roman"/>
          <w:spacing w:val="-8"/>
          <w:lang w:val="ru-RU"/>
        </w:rPr>
        <w:t>у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2"/>
          <w:lang w:val="ru-RU"/>
        </w:rPr>
        <w:t>в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ржд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ния</w:t>
      </w:r>
      <w:r w:rsidR="00DF082B" w:rsidRPr="00B62BC9">
        <w:rPr>
          <w:rFonts w:cs="Times New Roman"/>
          <w:spacing w:val="43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Ко</w:t>
      </w:r>
      <w:r w:rsidR="00DF082B" w:rsidRPr="00B62BC9">
        <w:rPr>
          <w:rFonts w:cs="Times New Roman"/>
          <w:spacing w:val="-1"/>
          <w:lang w:val="ru-RU"/>
        </w:rPr>
        <w:t>м</w:t>
      </w:r>
      <w:r w:rsidR="00DF082B" w:rsidRPr="00B62BC9">
        <w:rPr>
          <w:rFonts w:cs="Times New Roman"/>
          <w:lang w:val="ru-RU"/>
        </w:rPr>
        <w:t>и</w:t>
      </w:r>
      <w:r w:rsidR="00DF082B" w:rsidRPr="00B62BC9">
        <w:rPr>
          <w:rFonts w:cs="Times New Roman"/>
          <w:spacing w:val="-1"/>
          <w:lang w:val="ru-RU"/>
        </w:rPr>
        <w:t>сс</w:t>
      </w:r>
      <w:r w:rsidR="00DF082B" w:rsidRPr="00B62BC9">
        <w:rPr>
          <w:rFonts w:cs="Times New Roman"/>
          <w:lang w:val="ru-RU"/>
        </w:rPr>
        <w:t>и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>й</w:t>
      </w:r>
      <w:r w:rsidR="00DF082B" w:rsidRPr="00B62BC9">
        <w:rPr>
          <w:rFonts w:cs="Times New Roman"/>
          <w:spacing w:val="36"/>
          <w:lang w:val="ru-RU"/>
        </w:rPr>
        <w:t xml:space="preserve"> </w:t>
      </w:r>
      <w:r w:rsidR="00DF082B" w:rsidRPr="00B62BC9">
        <w:rPr>
          <w:rFonts w:cs="Times New Roman"/>
          <w:spacing w:val="-2"/>
          <w:lang w:val="ru-RU"/>
        </w:rPr>
        <w:t>п</w:t>
      </w:r>
      <w:r w:rsidR="00DF082B" w:rsidRPr="00B62BC9">
        <w:rPr>
          <w:rFonts w:cs="Times New Roman"/>
          <w:lang w:val="ru-RU"/>
        </w:rPr>
        <w:t>о контро</w:t>
      </w:r>
      <w:r w:rsidR="00DF082B" w:rsidRPr="00B62BC9">
        <w:rPr>
          <w:rFonts w:cs="Times New Roman"/>
          <w:spacing w:val="-2"/>
          <w:lang w:val="ru-RU"/>
        </w:rPr>
        <w:t>л</w:t>
      </w:r>
      <w:r w:rsidR="00DF082B" w:rsidRPr="00B62BC9">
        <w:rPr>
          <w:rFonts w:cs="Times New Roman"/>
          <w:lang w:val="ru-RU"/>
        </w:rPr>
        <w:t>ю</w:t>
      </w:r>
      <w:r w:rsidR="00DF082B" w:rsidRPr="00B62BC9">
        <w:rPr>
          <w:rFonts w:cs="Times New Roman"/>
          <w:spacing w:val="41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</w:t>
      </w:r>
      <w:r w:rsidR="00DF082B" w:rsidRPr="00B62BC9">
        <w:rPr>
          <w:rFonts w:cs="Times New Roman"/>
          <w:spacing w:val="-1"/>
          <w:lang w:val="ru-RU"/>
        </w:rPr>
        <w:t>ачес</w:t>
      </w:r>
      <w:r w:rsidR="00DF082B" w:rsidRPr="00B62BC9">
        <w:rPr>
          <w:rFonts w:cs="Times New Roman"/>
          <w:lang w:val="ru-RU"/>
        </w:rPr>
        <w:t>т</w:t>
      </w:r>
      <w:r w:rsidR="00DF082B" w:rsidRPr="00B62BC9">
        <w:rPr>
          <w:rFonts w:cs="Times New Roman"/>
          <w:spacing w:val="2"/>
          <w:lang w:val="ru-RU"/>
        </w:rPr>
        <w:t>в</w:t>
      </w:r>
      <w:r w:rsidR="00146EBB" w:rsidRPr="00B62BC9">
        <w:rPr>
          <w:rFonts w:cs="Times New Roman"/>
          <w:spacing w:val="2"/>
          <w:lang w:val="ru-RU"/>
        </w:rPr>
        <w:t>а</w:t>
      </w:r>
      <w:r w:rsidR="00DF082B" w:rsidRPr="00B62BC9">
        <w:rPr>
          <w:rFonts w:cs="Times New Roman"/>
          <w:spacing w:val="42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отч</w:t>
      </w:r>
      <w:r w:rsidR="00DF082B" w:rsidRPr="00B62BC9">
        <w:rPr>
          <w:rFonts w:cs="Times New Roman"/>
          <w:spacing w:val="-1"/>
          <w:lang w:val="ru-RU"/>
        </w:rPr>
        <w:t>е</w:t>
      </w:r>
      <w:r w:rsidR="00DF082B" w:rsidRPr="00B62BC9">
        <w:rPr>
          <w:rFonts w:cs="Times New Roman"/>
          <w:lang w:val="ru-RU"/>
        </w:rPr>
        <w:t xml:space="preserve">та о </w:t>
      </w:r>
      <w:r w:rsidR="00063C50" w:rsidRPr="00B62BC9">
        <w:rPr>
          <w:rFonts w:cs="Times New Roman"/>
          <w:lang w:val="ru-RU"/>
        </w:rPr>
        <w:t xml:space="preserve">внешней </w:t>
      </w:r>
      <w:r w:rsidR="00DF082B" w:rsidRPr="00B62BC9">
        <w:rPr>
          <w:rFonts w:cs="Times New Roman"/>
          <w:lang w:val="ru-RU"/>
        </w:rPr>
        <w:t>пров</w:t>
      </w:r>
      <w:r w:rsidR="00DF082B" w:rsidRPr="00B62BC9">
        <w:rPr>
          <w:rFonts w:cs="Times New Roman"/>
          <w:spacing w:val="-2"/>
          <w:lang w:val="ru-RU"/>
        </w:rPr>
        <w:t>е</w:t>
      </w:r>
      <w:r w:rsidR="00DF082B" w:rsidRPr="00B62BC9">
        <w:rPr>
          <w:rFonts w:cs="Times New Roman"/>
          <w:lang w:val="ru-RU"/>
        </w:rPr>
        <w:t>рк</w:t>
      </w:r>
      <w:r w:rsidR="00063C50" w:rsidRPr="00B62BC9">
        <w:rPr>
          <w:rFonts w:cs="Times New Roman"/>
          <w:lang w:val="ru-RU"/>
        </w:rPr>
        <w:t>е</w:t>
      </w:r>
      <w:r w:rsidR="00DF082B" w:rsidRPr="00B62BC9">
        <w:rPr>
          <w:rFonts w:cs="Times New Roman"/>
          <w:spacing w:val="-2"/>
          <w:lang w:val="ru-RU"/>
        </w:rPr>
        <w:t xml:space="preserve"> </w:t>
      </w:r>
      <w:r w:rsidR="00DF082B" w:rsidRPr="00B62BC9">
        <w:rPr>
          <w:rFonts w:cs="Times New Roman"/>
          <w:lang w:val="ru-RU"/>
        </w:rPr>
        <w:t>к</w:t>
      </w:r>
      <w:r w:rsidR="00DF082B" w:rsidRPr="00B62BC9">
        <w:rPr>
          <w:rFonts w:cs="Times New Roman"/>
          <w:spacing w:val="-1"/>
          <w:lang w:val="ru-RU"/>
        </w:rPr>
        <w:t>ачес</w:t>
      </w:r>
      <w:r w:rsidR="00DF082B" w:rsidRPr="00B62BC9">
        <w:rPr>
          <w:rFonts w:cs="Times New Roman"/>
          <w:lang w:val="ru-RU"/>
        </w:rPr>
        <w:t>тв</w:t>
      </w:r>
      <w:r w:rsidR="00DF082B" w:rsidRPr="00B62BC9">
        <w:rPr>
          <w:rFonts w:cs="Times New Roman"/>
          <w:spacing w:val="-1"/>
          <w:lang w:val="ru-RU"/>
        </w:rPr>
        <w:t>а</w:t>
      </w:r>
      <w:r w:rsidR="00CD0892" w:rsidRPr="00B62BC9">
        <w:rPr>
          <w:rFonts w:cs="Times New Roman"/>
          <w:lang w:val="ru-RU"/>
        </w:rPr>
        <w:t>.</w:t>
      </w:r>
    </w:p>
    <w:p w:rsidR="00462529" w:rsidRPr="00B62BC9" w:rsidRDefault="00462529" w:rsidP="005F19C7">
      <w:pPr>
        <w:pStyle w:val="a3"/>
        <w:ind w:left="567" w:right="110" w:hanging="425"/>
        <w:jc w:val="both"/>
        <w:rPr>
          <w:rFonts w:cs="Times New Roman"/>
          <w:lang w:val="ru-RU"/>
        </w:rPr>
      </w:pPr>
    </w:p>
    <w:p w:rsidR="00462529" w:rsidRPr="00B62BC9" w:rsidRDefault="00462529" w:rsidP="00462529">
      <w:pPr>
        <w:pStyle w:val="a3"/>
        <w:ind w:left="567" w:right="110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2.17. Размер оплаты работы уполномоченного эксперта при осуществлении плановых и внеплановых проверок может быть уменьшен (штрафные санкции) на основании и в соответствии с условиями Договора об оказании услуг, в случае неустранения нарушений, выявленных по результатам осуществления процедур наблюдения. Нарушения отражаются Куратором проверки в Контрольном листе наблюдения, который рассматривается Комиссией в заседании при рассмотрении вопроса о</w:t>
      </w:r>
      <w:r w:rsidR="00D6516E" w:rsidRPr="00B62BC9">
        <w:rPr>
          <w:rFonts w:cs="Times New Roman"/>
          <w:lang w:val="ru-RU"/>
        </w:rPr>
        <w:t>б</w:t>
      </w:r>
      <w:r w:rsidRPr="00B62BC9">
        <w:rPr>
          <w:rFonts w:cs="Times New Roman"/>
          <w:lang w:val="ru-RU"/>
        </w:rPr>
        <w:t xml:space="preserve"> утверждении отчета о внешней проверке качества, информация направляется Генеральному директору НП ААС.</w:t>
      </w:r>
    </w:p>
    <w:p w:rsidR="00427C7B" w:rsidRPr="00B62BC9" w:rsidRDefault="00427C7B" w:rsidP="00E73D86">
      <w:pPr>
        <w:pStyle w:val="2"/>
        <w:tabs>
          <w:tab w:val="left" w:pos="708"/>
        </w:tabs>
        <w:ind w:right="3"/>
        <w:jc w:val="center"/>
        <w:rPr>
          <w:rFonts w:cs="Times New Roman"/>
          <w:lang w:val="ru-RU"/>
        </w:rPr>
      </w:pPr>
    </w:p>
    <w:p w:rsidR="00F4662A" w:rsidRPr="00B62BC9" w:rsidRDefault="00DF082B" w:rsidP="00E73D86">
      <w:pPr>
        <w:pStyle w:val="2"/>
        <w:tabs>
          <w:tab w:val="left" w:pos="708"/>
        </w:tabs>
        <w:ind w:right="3"/>
        <w:jc w:val="center"/>
        <w:rPr>
          <w:rFonts w:cs="Times New Roman"/>
          <w:b w:val="0"/>
          <w:bCs w:val="0"/>
          <w:lang w:val="ru-RU"/>
        </w:rPr>
      </w:pPr>
      <w:r w:rsidRPr="00B62BC9">
        <w:rPr>
          <w:rFonts w:cs="Times New Roman"/>
          <w:lang w:val="ru-RU"/>
        </w:rPr>
        <w:t>3</w:t>
      </w:r>
      <w:r w:rsidR="00820EB8" w:rsidRPr="00B62BC9">
        <w:rPr>
          <w:rFonts w:cs="Times New Roman"/>
          <w:lang w:val="ru-RU"/>
        </w:rPr>
        <w:t xml:space="preserve">.  </w:t>
      </w:r>
      <w:r w:rsidRPr="00B62BC9">
        <w:rPr>
          <w:rFonts w:cs="Times New Roman"/>
          <w:lang w:val="ru-RU"/>
        </w:rPr>
        <w:t>Использование</w:t>
      </w:r>
      <w:r w:rsidRPr="00B62BC9">
        <w:rPr>
          <w:rFonts w:cs="Times New Roman"/>
          <w:spacing w:val="-1"/>
          <w:lang w:val="ru-RU"/>
        </w:rPr>
        <w:t xml:space="preserve"> с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тв цел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во</w:t>
      </w:r>
      <w:r w:rsidRPr="00B62BC9">
        <w:rPr>
          <w:rFonts w:cs="Times New Roman"/>
          <w:spacing w:val="-1"/>
          <w:lang w:val="ru-RU"/>
        </w:rPr>
        <w:t>г</w:t>
      </w:r>
      <w:r w:rsidRPr="00B62BC9">
        <w:rPr>
          <w:rFonts w:cs="Times New Roman"/>
          <w:lang w:val="ru-RU"/>
        </w:rPr>
        <w:t>о взноса на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ВККР</w:t>
      </w:r>
    </w:p>
    <w:p w:rsidR="00F4662A" w:rsidRPr="00B62BC9" w:rsidRDefault="00F4662A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192E0B">
      <w:pPr>
        <w:pStyle w:val="a3"/>
        <w:numPr>
          <w:ilvl w:val="1"/>
          <w:numId w:val="1"/>
        </w:numPr>
        <w:tabs>
          <w:tab w:val="left" w:pos="810"/>
        </w:tabs>
        <w:ind w:left="567" w:right="101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Ср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39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39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39"/>
          <w:lang w:val="ru-RU"/>
        </w:rPr>
        <w:t xml:space="preserve"> </w:t>
      </w:r>
      <w:r w:rsidR="00C05493" w:rsidRPr="00B62BC9">
        <w:rPr>
          <w:rFonts w:cs="Times New Roman"/>
          <w:lang w:val="ru-RU"/>
        </w:rPr>
        <w:t>ВККР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spacing w:val="8"/>
          <w:lang w:val="ru-RU"/>
        </w:rPr>
        <w:t>ч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9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41"/>
          <w:lang w:val="ru-RU"/>
        </w:rPr>
        <w:t xml:space="preserve"> </w:t>
      </w:r>
      <w:r w:rsidRPr="00B62BC9">
        <w:rPr>
          <w:rFonts w:cs="Times New Roman"/>
          <w:lang w:val="ru-RU"/>
        </w:rPr>
        <w:t>в 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1"/>
          <w:lang w:val="ru-RU"/>
        </w:rPr>
        <w:t>в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ю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spacing w:val="2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2"/>
          <w:lang w:val="ru-RU"/>
        </w:rPr>
        <w:t>ь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ль</w:t>
      </w:r>
      <w:r w:rsidRPr="00B62BC9">
        <w:rPr>
          <w:rFonts w:cs="Times New Roman"/>
          <w:spacing w:val="3"/>
          <w:lang w:val="ru-RU"/>
        </w:rPr>
        <w:t>з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ются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lang w:val="ru-RU"/>
        </w:rPr>
        <w:t>для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опл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ты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боты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пол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spacing w:val="3"/>
          <w:lang w:val="ru-RU"/>
        </w:rPr>
        <w:t>н</w:t>
      </w:r>
      <w:r w:rsidRPr="00B62BC9">
        <w:rPr>
          <w:rFonts w:cs="Times New Roman"/>
          <w:lang w:val="ru-RU"/>
        </w:rPr>
        <w:t>ных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lang w:val="ru-RU"/>
        </w:rPr>
        <w:t>эк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ртов</w:t>
      </w:r>
      <w:r w:rsidR="00C83803" w:rsidRPr="00B62BC9">
        <w:rPr>
          <w:rFonts w:cs="Times New Roman"/>
          <w:lang w:val="ru-RU"/>
        </w:rPr>
        <w:t>, Кураторов</w:t>
      </w:r>
      <w:r w:rsidRPr="00B62BC9">
        <w:rPr>
          <w:rFonts w:cs="Times New Roman"/>
          <w:spacing w:val="38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час</w:t>
      </w:r>
      <w:r w:rsidRPr="00B62BC9">
        <w:rPr>
          <w:rFonts w:cs="Times New Roman"/>
          <w:spacing w:val="-2"/>
          <w:lang w:val="ru-RU"/>
        </w:rPr>
        <w:t>т</w:t>
      </w:r>
      <w:r w:rsidRPr="00B62BC9">
        <w:rPr>
          <w:rFonts w:cs="Times New Roman"/>
          <w:lang w:val="ru-RU"/>
        </w:rPr>
        <w:t>и 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твлен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50"/>
          <w:lang w:val="ru-RU"/>
        </w:rPr>
        <w:t xml:space="preserve"> </w:t>
      </w:r>
      <w:r w:rsidR="00C05493" w:rsidRPr="00B62BC9">
        <w:rPr>
          <w:rFonts w:cs="Times New Roman"/>
          <w:lang w:val="ru-RU"/>
        </w:rPr>
        <w:t>ВККР</w:t>
      </w:r>
      <w:r w:rsidR="00D9238E" w:rsidRPr="00B62BC9">
        <w:rPr>
          <w:rFonts w:cs="Times New Roman"/>
          <w:lang w:val="ru-RU"/>
        </w:rPr>
        <w:t>, в том числе оплату документально подтвержденных расходов уполномоченных экспертов на проезд и проживание</w:t>
      </w:r>
      <w:r w:rsidR="00192E0B" w:rsidRPr="00B62BC9">
        <w:rPr>
          <w:lang w:val="ru-RU"/>
        </w:rPr>
        <w:t xml:space="preserve"> </w:t>
      </w:r>
      <w:r w:rsidR="00192E0B" w:rsidRPr="00B62BC9">
        <w:rPr>
          <w:rFonts w:cs="Times New Roman"/>
          <w:lang w:val="ru-RU"/>
        </w:rPr>
        <w:t>в населенном пункте места проведения выездной внешней проверки</w:t>
      </w:r>
      <w:r w:rsidRPr="00B62BC9">
        <w:rPr>
          <w:rFonts w:cs="Times New Roman"/>
          <w:lang w:val="ru-RU"/>
        </w:rPr>
        <w:t>.</w:t>
      </w:r>
    </w:p>
    <w:p w:rsidR="00F4662A" w:rsidRPr="00B62BC9" w:rsidRDefault="00DF082B" w:rsidP="00962FBA">
      <w:pPr>
        <w:pStyle w:val="a3"/>
        <w:numPr>
          <w:ilvl w:val="1"/>
          <w:numId w:val="1"/>
        </w:numPr>
        <w:tabs>
          <w:tab w:val="left" w:pos="810"/>
        </w:tabs>
        <w:ind w:left="567" w:right="108" w:hanging="567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ш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2"/>
          <w:lang w:val="ru-RU"/>
        </w:rPr>
        <w:t>я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ч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ть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35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ж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быть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-3"/>
          <w:lang w:val="ru-RU"/>
        </w:rPr>
        <w:t>л</w:t>
      </w:r>
      <w:r w:rsidRPr="00B62BC9">
        <w:rPr>
          <w:rFonts w:cs="Times New Roman"/>
          <w:lang w:val="ru-RU"/>
        </w:rPr>
        <w:t>ьзов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32"/>
          <w:lang w:val="ru-RU"/>
        </w:rPr>
        <w:t xml:space="preserve"> </w:t>
      </w:r>
      <w:r w:rsidRPr="00B62BC9">
        <w:rPr>
          <w:rFonts w:cs="Times New Roman"/>
          <w:lang w:val="ru-RU"/>
        </w:rPr>
        <w:t>ф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иров</w:t>
      </w:r>
      <w:r w:rsidRPr="00B62BC9">
        <w:rPr>
          <w:rFonts w:cs="Times New Roman"/>
          <w:spacing w:val="-2"/>
          <w:lang w:val="ru-RU"/>
        </w:rPr>
        <w:t>ан</w:t>
      </w:r>
      <w:r w:rsidRPr="00B62BC9">
        <w:rPr>
          <w:rFonts w:cs="Times New Roman"/>
          <w:lang w:val="ru-RU"/>
        </w:rPr>
        <w:t>ие 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ятельно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ти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lang w:val="ru-RU"/>
        </w:rPr>
        <w:t>в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х</w:t>
      </w:r>
      <w:r w:rsidRPr="00B62BC9">
        <w:rPr>
          <w:rFonts w:cs="Times New Roman"/>
          <w:spacing w:val="37"/>
          <w:lang w:val="ru-RU"/>
        </w:rPr>
        <w:t xml:space="preserve"> 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др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ний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огл</w:t>
      </w:r>
      <w:r w:rsidRPr="00B62BC9">
        <w:rPr>
          <w:rFonts w:cs="Times New Roman"/>
          <w:spacing w:val="-1"/>
          <w:lang w:val="ru-RU"/>
        </w:rPr>
        <w:t>ас</w:t>
      </w:r>
      <w:r w:rsidRPr="00B62BC9">
        <w:rPr>
          <w:rFonts w:cs="Times New Roman"/>
          <w:lang w:val="ru-RU"/>
        </w:rPr>
        <w:t>но</w:t>
      </w:r>
      <w:r w:rsidRPr="00B62BC9">
        <w:rPr>
          <w:rFonts w:cs="Times New Roman"/>
          <w:spacing w:val="40"/>
          <w:lang w:val="ru-RU"/>
        </w:rPr>
        <w:t xml:space="preserve"> 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lang w:val="ru-RU"/>
        </w:rPr>
        <w:t>тв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рж</w:t>
      </w:r>
      <w:r w:rsidRPr="00B62BC9">
        <w:rPr>
          <w:rFonts w:cs="Times New Roman"/>
          <w:spacing w:val="2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нной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сме</w:t>
      </w:r>
      <w:r w:rsidRPr="00B62BC9">
        <w:rPr>
          <w:rFonts w:cs="Times New Roman"/>
          <w:lang w:val="ru-RU"/>
        </w:rPr>
        <w:t>ты,</w:t>
      </w:r>
      <w:r w:rsidRPr="00B62BC9">
        <w:rPr>
          <w:rFonts w:cs="Times New Roman"/>
          <w:spacing w:val="36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кже</w:t>
      </w:r>
      <w:r w:rsidRPr="00B62BC9">
        <w:rPr>
          <w:rFonts w:cs="Times New Roman"/>
          <w:spacing w:val="34"/>
          <w:lang w:val="ru-RU"/>
        </w:rPr>
        <w:t xml:space="preserve"> </w:t>
      </w:r>
      <w:r w:rsidRPr="00B62BC9">
        <w:rPr>
          <w:rFonts w:cs="Times New Roman"/>
          <w:lang w:val="ru-RU"/>
        </w:rPr>
        <w:t>по 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вл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ния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:</w:t>
      </w:r>
    </w:p>
    <w:p w:rsidR="00F4662A" w:rsidRPr="00B62BC9" w:rsidRDefault="00DF082B" w:rsidP="00312E32">
      <w:pPr>
        <w:pStyle w:val="a3"/>
        <w:numPr>
          <w:ilvl w:val="2"/>
          <w:numId w:val="1"/>
        </w:numPr>
        <w:ind w:left="1418" w:right="111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вн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пл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нов</w:t>
      </w:r>
      <w:r w:rsidRPr="00B62BC9">
        <w:rPr>
          <w:rFonts w:cs="Times New Roman"/>
          <w:spacing w:val="-1"/>
          <w:lang w:val="ru-RU"/>
        </w:rPr>
        <w:t>ы</w:t>
      </w:r>
      <w:r w:rsidRPr="00B62BC9">
        <w:rPr>
          <w:rFonts w:cs="Times New Roman"/>
          <w:lang w:val="ru-RU"/>
        </w:rPr>
        <w:t>е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рки</w:t>
      </w:r>
      <w:r w:rsidRPr="00B62BC9">
        <w:rPr>
          <w:rFonts w:cs="Times New Roman"/>
          <w:spacing w:val="12"/>
          <w:lang w:val="ru-RU"/>
        </w:rPr>
        <w:t xml:space="preserve"> </w:t>
      </w:r>
      <w:r w:rsidRPr="00B62BC9">
        <w:rPr>
          <w:rFonts w:cs="Times New Roman"/>
          <w:lang w:val="ru-RU"/>
        </w:rPr>
        <w:t>к</w:t>
      </w:r>
      <w:r w:rsidRPr="00B62BC9">
        <w:rPr>
          <w:rFonts w:cs="Times New Roman"/>
          <w:spacing w:val="-1"/>
          <w:lang w:val="ru-RU"/>
        </w:rPr>
        <w:t>ачес</w:t>
      </w:r>
      <w:r w:rsidRPr="00B62BC9">
        <w:rPr>
          <w:rFonts w:cs="Times New Roman"/>
          <w:lang w:val="ru-RU"/>
        </w:rPr>
        <w:t>тва</w:t>
      </w:r>
      <w:r w:rsidRPr="00B62BC9">
        <w:rPr>
          <w:rFonts w:cs="Times New Roman"/>
          <w:spacing w:val="13"/>
          <w:lang w:val="ru-RU"/>
        </w:rPr>
        <w:t xml:space="preserve"> 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spacing w:val="2"/>
          <w:lang w:val="ru-RU"/>
        </w:rPr>
        <w:t>б</w:t>
      </w:r>
      <w:r w:rsidRPr="00B62BC9">
        <w:rPr>
          <w:rFonts w:cs="Times New Roman"/>
          <w:lang w:val="ru-RU"/>
        </w:rPr>
        <w:t>оты,</w:t>
      </w:r>
      <w:r w:rsidRPr="00B62BC9">
        <w:rPr>
          <w:rFonts w:cs="Times New Roman"/>
          <w:spacing w:val="14"/>
          <w:lang w:val="ru-RU"/>
        </w:rPr>
        <w:t xml:space="preserve"> </w:t>
      </w:r>
      <w:r w:rsidRPr="00B62BC9">
        <w:rPr>
          <w:rFonts w:cs="Times New Roman"/>
          <w:lang w:val="ru-RU"/>
        </w:rPr>
        <w:t>вклю</w:t>
      </w:r>
      <w:r w:rsidRPr="00B62BC9">
        <w:rPr>
          <w:rFonts w:cs="Times New Roman"/>
          <w:spacing w:val="-1"/>
          <w:lang w:val="ru-RU"/>
        </w:rPr>
        <w:t>ча</w:t>
      </w:r>
      <w:r w:rsidRPr="00B62BC9">
        <w:rPr>
          <w:rFonts w:cs="Times New Roman"/>
          <w:lang w:val="ru-RU"/>
        </w:rPr>
        <w:t>я</w:t>
      </w:r>
      <w:r w:rsidRPr="00B62BC9">
        <w:rPr>
          <w:rFonts w:cs="Times New Roman"/>
          <w:spacing w:val="14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рк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,</w:t>
      </w:r>
      <w:r w:rsidRPr="00B62BC9">
        <w:rPr>
          <w:rFonts w:cs="Times New Roman"/>
          <w:spacing w:val="14"/>
          <w:lang w:val="ru-RU"/>
        </w:rPr>
        <w:t xml:space="preserve"> 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2"/>
          <w:lang w:val="ru-RU"/>
        </w:rPr>
        <w:t>щ</w:t>
      </w:r>
      <w:r w:rsidRPr="00B62BC9">
        <w:rPr>
          <w:rFonts w:cs="Times New Roman"/>
          <w:spacing w:val="-1"/>
          <w:lang w:val="ru-RU"/>
        </w:rPr>
        <w:t>ес</w:t>
      </w:r>
      <w:r w:rsidRPr="00B62BC9">
        <w:rPr>
          <w:rFonts w:cs="Times New Roman"/>
          <w:lang w:val="ru-RU"/>
        </w:rPr>
        <w:t>твля</w:t>
      </w:r>
      <w:r w:rsidRPr="00B62BC9">
        <w:rPr>
          <w:rFonts w:cs="Times New Roman"/>
          <w:spacing w:val="1"/>
          <w:lang w:val="ru-RU"/>
        </w:rPr>
        <w:t>е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ые по по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spacing w:val="3"/>
          <w:lang w:val="ru-RU"/>
        </w:rPr>
        <w:t>т</w:t>
      </w:r>
      <w:r w:rsidRPr="00B62BC9">
        <w:rPr>
          <w:rFonts w:cs="Times New Roman"/>
          <w:spacing w:val="-8"/>
          <w:lang w:val="ru-RU"/>
        </w:rPr>
        <w:t>у</w:t>
      </w:r>
      <w:r w:rsidRPr="00B62BC9">
        <w:rPr>
          <w:rFonts w:cs="Times New Roman"/>
          <w:lang w:val="ru-RU"/>
        </w:rPr>
        <w:t>пившим</w:t>
      </w:r>
      <w:r w:rsidRPr="00B62BC9">
        <w:rPr>
          <w:rFonts w:cs="Times New Roman"/>
          <w:spacing w:val="59"/>
          <w:lang w:val="ru-RU"/>
        </w:rPr>
        <w:t xml:space="preserve"> </w:t>
      </w:r>
      <w:r w:rsidRPr="00B62BC9">
        <w:rPr>
          <w:rFonts w:cs="Times New Roman"/>
          <w:lang w:val="ru-RU"/>
        </w:rPr>
        <w:t>ж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2"/>
          <w:lang w:val="ru-RU"/>
        </w:rPr>
        <w:t>о</w:t>
      </w:r>
      <w:r w:rsidRPr="00B62BC9">
        <w:rPr>
          <w:rFonts w:cs="Times New Roman"/>
          <w:lang w:val="ru-RU"/>
        </w:rPr>
        <w:t>б</w:t>
      </w:r>
      <w:r w:rsidRPr="00B62BC9">
        <w:rPr>
          <w:rFonts w:cs="Times New Roman"/>
          <w:spacing w:val="-1"/>
          <w:lang w:val="ru-RU"/>
        </w:rPr>
        <w:t>ам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962FBA">
      <w:pPr>
        <w:pStyle w:val="a3"/>
        <w:numPr>
          <w:ilvl w:val="2"/>
          <w:numId w:val="1"/>
        </w:numPr>
        <w:ind w:left="1418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рш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тво</w:t>
      </w:r>
      <w:r w:rsidRPr="00B62BC9">
        <w:rPr>
          <w:rFonts w:cs="Times New Roman"/>
          <w:spacing w:val="1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ние</w:t>
      </w:r>
      <w:r w:rsidR="00B64178" w:rsidRPr="00B62BC9">
        <w:rPr>
          <w:rFonts w:cs="Times New Roman"/>
          <w:lang w:val="ru-RU"/>
        </w:rPr>
        <w:t xml:space="preserve"> </w:t>
      </w:r>
      <w:r w:rsidR="009F6E54" w:rsidRPr="00B62BC9">
        <w:rPr>
          <w:rFonts w:cs="Times New Roman"/>
          <w:spacing w:val="-1"/>
          <w:lang w:val="ru-RU"/>
        </w:rPr>
        <w:t>и актуализация нормативных документов по организации и осуществлению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-1"/>
          <w:lang w:val="ru-RU"/>
        </w:rPr>
        <w:t xml:space="preserve"> </w:t>
      </w:r>
      <w:r w:rsidRPr="00B62BC9">
        <w:rPr>
          <w:rFonts w:cs="Times New Roman"/>
          <w:spacing w:val="1"/>
          <w:lang w:val="ru-RU"/>
        </w:rPr>
        <w:t>А</w:t>
      </w:r>
      <w:r w:rsidRPr="00B62BC9">
        <w:rPr>
          <w:rFonts w:cs="Times New Roman"/>
          <w:lang w:val="ru-RU"/>
        </w:rPr>
        <w:t>АС</w:t>
      </w:r>
      <w:r w:rsidR="0059553C" w:rsidRPr="00B62BC9">
        <w:rPr>
          <w:rFonts w:cs="Times New Roman"/>
          <w:lang w:val="ru-RU"/>
        </w:rPr>
        <w:t xml:space="preserve"> ВККР своих членов</w:t>
      </w:r>
      <w:r w:rsidRPr="00B62BC9">
        <w:rPr>
          <w:rFonts w:cs="Times New Roman"/>
          <w:lang w:val="ru-RU"/>
        </w:rPr>
        <w:t>;</w:t>
      </w:r>
    </w:p>
    <w:p w:rsidR="00F4662A" w:rsidRPr="00B62BC9" w:rsidRDefault="00DF082B" w:rsidP="005F19C7">
      <w:pPr>
        <w:pStyle w:val="a3"/>
        <w:numPr>
          <w:ilvl w:val="2"/>
          <w:numId w:val="1"/>
        </w:numPr>
        <w:tabs>
          <w:tab w:val="left" w:pos="5284"/>
          <w:tab w:val="left" w:pos="6668"/>
        </w:tabs>
        <w:ind w:left="1418" w:right="108" w:hanging="425"/>
        <w:jc w:val="both"/>
        <w:rPr>
          <w:rFonts w:cs="Times New Roman"/>
          <w:lang w:val="ru-RU"/>
        </w:rPr>
      </w:pP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зр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ботка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lang w:val="ru-RU"/>
        </w:rPr>
        <w:t>про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ктов экз</w:t>
      </w:r>
      <w:r w:rsidRPr="00B62BC9">
        <w:rPr>
          <w:rFonts w:cs="Times New Roman"/>
          <w:spacing w:val="-1"/>
          <w:lang w:val="ru-RU"/>
        </w:rPr>
        <w:t>аме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цио</w:t>
      </w:r>
      <w:r w:rsidRPr="00B62BC9">
        <w:rPr>
          <w:rFonts w:cs="Times New Roman"/>
          <w:spacing w:val="-2"/>
          <w:lang w:val="ru-RU"/>
        </w:rPr>
        <w:t>н</w:t>
      </w:r>
      <w:r w:rsidRPr="00B62BC9">
        <w:rPr>
          <w:rFonts w:cs="Times New Roman"/>
          <w:lang w:val="ru-RU"/>
        </w:rPr>
        <w:t>н</w:t>
      </w:r>
      <w:r w:rsidRPr="00B62BC9">
        <w:rPr>
          <w:rFonts w:cs="Times New Roman"/>
          <w:spacing w:val="-3"/>
          <w:lang w:val="ru-RU"/>
        </w:rPr>
        <w:t>ы</w:t>
      </w:r>
      <w:r w:rsidRPr="00B62BC9">
        <w:rPr>
          <w:rFonts w:cs="Times New Roman"/>
          <w:lang w:val="ru-RU"/>
        </w:rPr>
        <w:t>х</w:t>
      </w:r>
      <w:r w:rsidR="00962FBA" w:rsidRPr="00B62BC9">
        <w:rPr>
          <w:rFonts w:cs="Times New Roman"/>
          <w:lang w:val="ru-RU"/>
        </w:rPr>
        <w:t xml:space="preserve"> </w:t>
      </w:r>
      <w:r w:rsidRPr="00B62BC9">
        <w:rPr>
          <w:rFonts w:cs="Times New Roman"/>
          <w:lang w:val="ru-RU"/>
        </w:rPr>
        <w:t>те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lang w:val="ru-RU"/>
        </w:rPr>
        <w:t>тов</w:t>
      </w:r>
      <w:r w:rsidRPr="00B62BC9">
        <w:rPr>
          <w:rFonts w:cs="Times New Roman"/>
          <w:spacing w:val="19"/>
          <w:lang w:val="ru-RU"/>
        </w:rPr>
        <w:t xml:space="preserve"> </w:t>
      </w:r>
      <w:r w:rsidRPr="00B62BC9">
        <w:rPr>
          <w:rFonts w:cs="Times New Roman"/>
          <w:lang w:val="ru-RU"/>
        </w:rPr>
        <w:t>(их</w:t>
      </w:r>
      <w:r w:rsidR="002561D3" w:rsidRPr="00B62BC9">
        <w:rPr>
          <w:rFonts w:cs="Times New Roman"/>
          <w:lang w:val="ru-RU"/>
        </w:rPr>
        <w:t xml:space="preserve"> </w:t>
      </w:r>
      <w:r w:rsidRPr="00B62BC9">
        <w:rPr>
          <w:rFonts w:cs="Times New Roman"/>
          <w:lang w:val="ru-RU"/>
        </w:rPr>
        <w:t>об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овл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)</w:t>
      </w:r>
      <w:r w:rsidRPr="00B62BC9">
        <w:rPr>
          <w:rFonts w:cs="Times New Roman"/>
          <w:spacing w:val="18"/>
          <w:lang w:val="ru-RU"/>
        </w:rPr>
        <w:t xml:space="preserve"> </w:t>
      </w:r>
      <w:r w:rsidRPr="00B62BC9">
        <w:rPr>
          <w:rFonts w:cs="Times New Roman"/>
          <w:lang w:val="ru-RU"/>
        </w:rPr>
        <w:t>для</w:t>
      </w:r>
      <w:r w:rsidRPr="00B62BC9">
        <w:rPr>
          <w:rFonts w:cs="Times New Roman"/>
          <w:spacing w:val="19"/>
          <w:lang w:val="ru-RU"/>
        </w:rPr>
        <w:t xml:space="preserve"> </w:t>
      </w:r>
      <w:r w:rsidRPr="00B62BC9">
        <w:rPr>
          <w:rFonts w:cs="Times New Roman"/>
          <w:lang w:val="ru-RU"/>
        </w:rPr>
        <w:t>пров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ния те</w:t>
      </w:r>
      <w:r w:rsidRPr="00B62BC9">
        <w:rPr>
          <w:rFonts w:cs="Times New Roman"/>
          <w:spacing w:val="-2"/>
          <w:lang w:val="ru-RU"/>
        </w:rPr>
        <w:t>с</w:t>
      </w:r>
      <w:r w:rsidRPr="00B62BC9">
        <w:rPr>
          <w:rFonts w:cs="Times New Roman"/>
          <w:lang w:val="ru-RU"/>
        </w:rPr>
        <w:t>т</w:t>
      </w:r>
      <w:r w:rsidRPr="00B62BC9">
        <w:rPr>
          <w:rFonts w:cs="Times New Roman"/>
          <w:spacing w:val="1"/>
          <w:lang w:val="ru-RU"/>
        </w:rPr>
        <w:t>и</w:t>
      </w:r>
      <w:r w:rsidRPr="00B62BC9">
        <w:rPr>
          <w:rFonts w:cs="Times New Roman"/>
          <w:lang w:val="ru-RU"/>
        </w:rPr>
        <w:t>ров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 xml:space="preserve">ния </w:t>
      </w:r>
      <w:r w:rsidR="0059553C" w:rsidRPr="00B62BC9">
        <w:rPr>
          <w:rFonts w:cs="Times New Roman"/>
          <w:lang w:val="ru-RU"/>
        </w:rPr>
        <w:t xml:space="preserve">в ходе аттестации </w:t>
      </w:r>
      <w:r w:rsidRPr="00B62BC9">
        <w:rPr>
          <w:rFonts w:cs="Times New Roman"/>
          <w:lang w:val="ru-RU"/>
        </w:rPr>
        <w:t xml:space="preserve">для </w:t>
      </w:r>
      <w:r w:rsidRPr="00B62BC9">
        <w:rPr>
          <w:rFonts w:cs="Times New Roman"/>
          <w:spacing w:val="1"/>
          <w:lang w:val="ru-RU"/>
        </w:rPr>
        <w:t>п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2"/>
          <w:lang w:val="ru-RU"/>
        </w:rPr>
        <w:t>л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ния пр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тенд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нта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 xml:space="preserve">и </w:t>
      </w:r>
      <w:r w:rsidRPr="00B62BC9">
        <w:rPr>
          <w:rFonts w:cs="Times New Roman"/>
          <w:spacing w:val="-4"/>
          <w:lang w:val="ru-RU"/>
        </w:rPr>
        <w:t>с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2"/>
          <w:lang w:val="ru-RU"/>
        </w:rPr>
        <w:t>т</w:t>
      </w:r>
      <w:r w:rsidRPr="00B62BC9">
        <w:rPr>
          <w:rFonts w:cs="Times New Roman"/>
          <w:spacing w:val="-5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 xml:space="preserve"> </w:t>
      </w:r>
      <w:r w:rsidR="00312E32" w:rsidRPr="00B62BC9">
        <w:rPr>
          <w:rFonts w:cs="Times New Roman"/>
          <w:spacing w:val="-1"/>
          <w:lang w:val="ru-RU"/>
        </w:rPr>
        <w:t>у</w:t>
      </w:r>
      <w:r w:rsidRPr="00B62BC9">
        <w:rPr>
          <w:rFonts w:cs="Times New Roman"/>
          <w:spacing w:val="1"/>
          <w:lang w:val="ru-RU"/>
        </w:rPr>
        <w:t>п</w:t>
      </w:r>
      <w:r w:rsidRPr="00B62BC9">
        <w:rPr>
          <w:rFonts w:cs="Times New Roman"/>
          <w:lang w:val="ru-RU"/>
        </w:rPr>
        <w:t>ол</w:t>
      </w:r>
      <w:r w:rsidRPr="00B62BC9">
        <w:rPr>
          <w:rFonts w:cs="Times New Roman"/>
          <w:spacing w:val="1"/>
          <w:lang w:val="ru-RU"/>
        </w:rPr>
        <w:t>н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м</w:t>
      </w:r>
      <w:r w:rsidRPr="00B62BC9">
        <w:rPr>
          <w:rFonts w:cs="Times New Roman"/>
          <w:lang w:val="ru-RU"/>
        </w:rPr>
        <w:t>о</w:t>
      </w:r>
      <w:r w:rsidRPr="00B62BC9">
        <w:rPr>
          <w:rFonts w:cs="Times New Roman"/>
          <w:spacing w:val="-1"/>
          <w:lang w:val="ru-RU"/>
        </w:rPr>
        <w:t>че</w:t>
      </w:r>
      <w:r w:rsidRPr="00B62BC9">
        <w:rPr>
          <w:rFonts w:cs="Times New Roman"/>
          <w:lang w:val="ru-RU"/>
        </w:rPr>
        <w:t>нн</w:t>
      </w:r>
      <w:r w:rsidRPr="00B62BC9">
        <w:rPr>
          <w:rFonts w:cs="Times New Roman"/>
          <w:spacing w:val="-3"/>
          <w:lang w:val="ru-RU"/>
        </w:rPr>
        <w:t>о</w:t>
      </w:r>
      <w:r w:rsidRPr="00B62BC9">
        <w:rPr>
          <w:rFonts w:cs="Times New Roman"/>
          <w:lang w:val="ru-RU"/>
        </w:rPr>
        <w:t>го эк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рта</w:t>
      </w:r>
      <w:r w:rsidR="00C83803" w:rsidRPr="00B62BC9">
        <w:rPr>
          <w:rFonts w:cs="Times New Roman"/>
          <w:lang w:val="ru-RU"/>
        </w:rPr>
        <w:t>, прохождения тестирования в ходе переаттестации</w:t>
      </w:r>
      <w:r w:rsidR="0059553C" w:rsidRPr="00B62BC9">
        <w:rPr>
          <w:rFonts w:cs="Times New Roman"/>
          <w:lang w:val="ru-RU"/>
        </w:rPr>
        <w:t xml:space="preserve"> для подтверждения статуса </w:t>
      </w:r>
      <w:r w:rsidR="00312E32" w:rsidRPr="00B62BC9">
        <w:rPr>
          <w:rFonts w:cs="Times New Roman"/>
          <w:lang w:val="ru-RU"/>
        </w:rPr>
        <w:t>у</w:t>
      </w:r>
      <w:r w:rsidR="00C83803" w:rsidRPr="00B62BC9">
        <w:rPr>
          <w:rFonts w:cs="Times New Roman"/>
          <w:lang w:val="ru-RU"/>
        </w:rPr>
        <w:t>полномоченных экспертов.</w:t>
      </w:r>
    </w:p>
    <w:p w:rsidR="00F4662A" w:rsidRPr="00B62BC9" w:rsidRDefault="00F4662A" w:rsidP="00E73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662A" w:rsidRPr="00B62BC9" w:rsidRDefault="00DF082B" w:rsidP="00962FBA">
      <w:pPr>
        <w:pStyle w:val="a3"/>
        <w:numPr>
          <w:ilvl w:val="1"/>
          <w:numId w:val="1"/>
        </w:numPr>
        <w:tabs>
          <w:tab w:val="left" w:pos="810"/>
        </w:tabs>
        <w:ind w:left="567" w:right="104" w:hanging="567"/>
        <w:jc w:val="both"/>
        <w:rPr>
          <w:rFonts w:cs="Times New Roman"/>
        </w:rPr>
      </w:pP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ш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ние</w:t>
      </w:r>
      <w:r w:rsidRPr="00B62BC9">
        <w:rPr>
          <w:rFonts w:cs="Times New Roman"/>
          <w:spacing w:val="56"/>
          <w:lang w:val="ru-RU"/>
        </w:rPr>
        <w:t xml:space="preserve"> </w:t>
      </w:r>
      <w:r w:rsidRPr="00B62BC9">
        <w:rPr>
          <w:rFonts w:cs="Times New Roman"/>
          <w:lang w:val="ru-RU"/>
        </w:rPr>
        <w:t>об</w:t>
      </w:r>
      <w:r w:rsidRPr="00B62BC9">
        <w:rPr>
          <w:rFonts w:cs="Times New Roman"/>
          <w:spacing w:val="57"/>
          <w:lang w:val="ru-RU"/>
        </w:rPr>
        <w:t xml:space="preserve"> </w:t>
      </w:r>
      <w:r w:rsidRPr="00B62BC9">
        <w:rPr>
          <w:rFonts w:cs="Times New Roman"/>
          <w:lang w:val="ru-RU"/>
        </w:rPr>
        <w:t>и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2"/>
          <w:lang w:val="ru-RU"/>
        </w:rPr>
        <w:t>л</w:t>
      </w:r>
      <w:r w:rsidRPr="00B62BC9">
        <w:rPr>
          <w:rFonts w:cs="Times New Roman"/>
          <w:lang w:val="ru-RU"/>
        </w:rPr>
        <w:t>ьзо</w:t>
      </w:r>
      <w:r w:rsidRPr="00B62BC9">
        <w:rPr>
          <w:rFonts w:cs="Times New Roman"/>
          <w:spacing w:val="-3"/>
          <w:lang w:val="ru-RU"/>
        </w:rPr>
        <w:t>в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нии</w:t>
      </w:r>
      <w:r w:rsidRPr="00B62BC9">
        <w:rPr>
          <w:rFonts w:cs="Times New Roman"/>
          <w:spacing w:val="58"/>
          <w:lang w:val="ru-RU"/>
        </w:rPr>
        <w:t xml:space="preserve"> 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тв</w:t>
      </w:r>
      <w:r w:rsidRPr="00B62BC9">
        <w:rPr>
          <w:rFonts w:cs="Times New Roman"/>
          <w:spacing w:val="57"/>
          <w:lang w:val="ru-RU"/>
        </w:rPr>
        <w:t xml:space="preserve"> </w:t>
      </w:r>
      <w:r w:rsidRPr="00B62BC9">
        <w:rPr>
          <w:rFonts w:cs="Times New Roman"/>
          <w:lang w:val="ru-RU"/>
        </w:rPr>
        <w:t>ц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вого</w:t>
      </w:r>
      <w:r w:rsidRPr="00B62BC9">
        <w:rPr>
          <w:rFonts w:cs="Times New Roman"/>
          <w:spacing w:val="59"/>
          <w:lang w:val="ru-RU"/>
        </w:rPr>
        <w:t xml:space="preserve"> </w:t>
      </w:r>
      <w:r w:rsidRPr="00B62BC9">
        <w:rPr>
          <w:rFonts w:cs="Times New Roman"/>
          <w:lang w:val="ru-RU"/>
        </w:rPr>
        <w:t>взно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56"/>
          <w:lang w:val="ru-RU"/>
        </w:rPr>
        <w:t xml:space="preserve"> </w:t>
      </w:r>
      <w:r w:rsidRPr="00B62BC9">
        <w:rPr>
          <w:rFonts w:cs="Times New Roman"/>
          <w:lang w:val="ru-RU"/>
        </w:rPr>
        <w:t>на</w:t>
      </w:r>
      <w:r w:rsidRPr="00B62BC9">
        <w:rPr>
          <w:rFonts w:cs="Times New Roman"/>
          <w:spacing w:val="56"/>
          <w:lang w:val="ru-RU"/>
        </w:rPr>
        <w:t xml:space="preserve"> </w:t>
      </w:r>
      <w:r w:rsidR="0059553C" w:rsidRPr="00B62BC9">
        <w:rPr>
          <w:rFonts w:cs="Times New Roman"/>
          <w:lang w:val="ru-RU"/>
        </w:rPr>
        <w:t>ВККР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2"/>
          <w:lang w:val="ru-RU"/>
        </w:rPr>
        <w:t>и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мае</w:t>
      </w:r>
      <w:r w:rsidRPr="00B62BC9">
        <w:rPr>
          <w:rFonts w:cs="Times New Roman"/>
          <w:lang w:val="ru-RU"/>
        </w:rPr>
        <w:t>тся</w:t>
      </w:r>
      <w:r w:rsidRPr="00B62BC9">
        <w:rPr>
          <w:rFonts w:cs="Times New Roman"/>
          <w:spacing w:val="6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2"/>
          <w:lang w:val="ru-RU"/>
        </w:rPr>
        <w:t>а</w:t>
      </w:r>
      <w:r w:rsidRPr="00B62BC9">
        <w:rPr>
          <w:rFonts w:cs="Times New Roman"/>
          <w:lang w:val="ru-RU"/>
        </w:rPr>
        <w:t>вл</w:t>
      </w:r>
      <w:r w:rsidRPr="00B62BC9">
        <w:rPr>
          <w:rFonts w:cs="Times New Roman"/>
          <w:spacing w:val="-2"/>
          <w:lang w:val="ru-RU"/>
        </w:rPr>
        <w:t>е</w:t>
      </w:r>
      <w:r w:rsidRPr="00B62BC9">
        <w:rPr>
          <w:rFonts w:cs="Times New Roman"/>
          <w:lang w:val="ru-RU"/>
        </w:rPr>
        <w:t>ни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м</w:t>
      </w:r>
      <w:r w:rsidRPr="00B62BC9">
        <w:rPr>
          <w:rFonts w:cs="Times New Roman"/>
          <w:spacing w:val="4"/>
          <w:lang w:val="ru-RU"/>
        </w:rPr>
        <w:t xml:space="preserve"> </w:t>
      </w:r>
      <w:r w:rsidRPr="00B62BC9">
        <w:rPr>
          <w:rFonts w:cs="Times New Roman"/>
          <w:lang w:val="ru-RU"/>
        </w:rPr>
        <w:t>НП</w:t>
      </w:r>
      <w:r w:rsidRPr="00B62BC9">
        <w:rPr>
          <w:rFonts w:cs="Times New Roman"/>
          <w:spacing w:val="3"/>
          <w:lang w:val="ru-RU"/>
        </w:rPr>
        <w:t xml:space="preserve"> </w:t>
      </w:r>
      <w:r w:rsidRPr="00B62BC9">
        <w:rPr>
          <w:rFonts w:cs="Times New Roman"/>
          <w:lang w:val="ru-RU"/>
        </w:rPr>
        <w:t>А</w:t>
      </w:r>
      <w:r w:rsidRPr="00B62BC9">
        <w:rPr>
          <w:rFonts w:cs="Times New Roman"/>
          <w:spacing w:val="-1"/>
          <w:lang w:val="ru-RU"/>
        </w:rPr>
        <w:t>А</w:t>
      </w:r>
      <w:r w:rsidRPr="00B62BC9">
        <w:rPr>
          <w:rFonts w:cs="Times New Roman"/>
          <w:lang w:val="ru-RU"/>
        </w:rPr>
        <w:t>С</w:t>
      </w:r>
      <w:r w:rsidRPr="00B62BC9">
        <w:rPr>
          <w:rFonts w:cs="Times New Roman"/>
          <w:spacing w:val="8"/>
          <w:lang w:val="ru-RU"/>
        </w:rPr>
        <w:t xml:space="preserve"> </w:t>
      </w:r>
      <w:r w:rsidRPr="00B62BC9">
        <w:rPr>
          <w:rFonts w:cs="Times New Roman"/>
          <w:lang w:val="ru-RU"/>
        </w:rPr>
        <w:t>по</w:t>
      </w:r>
      <w:r w:rsidRPr="00B62BC9">
        <w:rPr>
          <w:rFonts w:cs="Times New Roman"/>
          <w:spacing w:val="2"/>
          <w:lang w:val="ru-RU"/>
        </w:rPr>
        <w:t xml:space="preserve"> </w:t>
      </w:r>
      <w:r w:rsidRPr="00B62BC9">
        <w:rPr>
          <w:rFonts w:cs="Times New Roman"/>
          <w:lang w:val="ru-RU"/>
        </w:rPr>
        <w:t>пр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д</w:t>
      </w:r>
      <w:r w:rsidRPr="00B62BC9">
        <w:rPr>
          <w:rFonts w:cs="Times New Roman"/>
          <w:spacing w:val="-1"/>
          <w:lang w:val="ru-RU"/>
        </w:rPr>
        <w:t>с</w:t>
      </w:r>
      <w:r w:rsidRPr="00B62BC9">
        <w:rPr>
          <w:rFonts w:cs="Times New Roman"/>
          <w:lang w:val="ru-RU"/>
        </w:rPr>
        <w:t>та</w:t>
      </w:r>
      <w:r w:rsidRPr="00B62BC9">
        <w:rPr>
          <w:rFonts w:cs="Times New Roman"/>
          <w:spacing w:val="-1"/>
          <w:lang w:val="ru-RU"/>
        </w:rPr>
        <w:t>в</w:t>
      </w:r>
      <w:r w:rsidRPr="00B62BC9">
        <w:rPr>
          <w:rFonts w:cs="Times New Roman"/>
          <w:lang w:val="ru-RU"/>
        </w:rPr>
        <w:t>л</w:t>
      </w:r>
      <w:r w:rsidRPr="00B62BC9">
        <w:rPr>
          <w:rFonts w:cs="Times New Roman"/>
          <w:spacing w:val="-1"/>
          <w:lang w:val="ru-RU"/>
        </w:rPr>
        <w:t>е</w:t>
      </w:r>
      <w:r w:rsidRPr="00B62BC9">
        <w:rPr>
          <w:rFonts w:cs="Times New Roman"/>
          <w:lang w:val="ru-RU"/>
        </w:rPr>
        <w:t>нию</w:t>
      </w:r>
      <w:r w:rsidRPr="00B62BC9">
        <w:rPr>
          <w:rFonts w:cs="Times New Roman"/>
          <w:spacing w:val="5"/>
          <w:lang w:val="ru-RU"/>
        </w:rPr>
        <w:t xml:space="preserve"> </w:t>
      </w:r>
      <w:r w:rsidRPr="00B62BC9">
        <w:rPr>
          <w:rFonts w:cs="Times New Roman"/>
          <w:spacing w:val="-3"/>
        </w:rPr>
        <w:t>П</w:t>
      </w:r>
      <w:r w:rsidRPr="00B62BC9">
        <w:rPr>
          <w:rFonts w:cs="Times New Roman"/>
        </w:rPr>
        <w:t>р</w:t>
      </w:r>
      <w:r w:rsidRPr="00B62BC9">
        <w:rPr>
          <w:rFonts w:cs="Times New Roman"/>
          <w:spacing w:val="-1"/>
        </w:rPr>
        <w:t>е</w:t>
      </w:r>
      <w:r w:rsidRPr="00B62BC9">
        <w:rPr>
          <w:rFonts w:cs="Times New Roman"/>
        </w:rPr>
        <w:t>д</w:t>
      </w:r>
      <w:r w:rsidRPr="00B62BC9">
        <w:rPr>
          <w:rFonts w:cs="Times New Roman"/>
          <w:spacing w:val="-1"/>
        </w:rPr>
        <w:t>се</w:t>
      </w:r>
      <w:r w:rsidRPr="00B62BC9">
        <w:rPr>
          <w:rFonts w:cs="Times New Roman"/>
        </w:rPr>
        <w:t>д</w:t>
      </w:r>
      <w:r w:rsidRPr="00B62BC9">
        <w:rPr>
          <w:rFonts w:cs="Times New Roman"/>
          <w:spacing w:val="-1"/>
        </w:rPr>
        <w:t>а</w:t>
      </w:r>
      <w:r w:rsidRPr="00B62BC9">
        <w:rPr>
          <w:rFonts w:cs="Times New Roman"/>
        </w:rPr>
        <w:t>теля</w:t>
      </w:r>
      <w:r w:rsidRPr="00B62BC9">
        <w:rPr>
          <w:rFonts w:cs="Times New Roman"/>
          <w:spacing w:val="4"/>
        </w:rPr>
        <w:t xml:space="preserve"> </w:t>
      </w:r>
      <w:r w:rsidRPr="00B62BC9">
        <w:rPr>
          <w:rFonts w:cs="Times New Roman"/>
        </w:rPr>
        <w:t>Ко</w:t>
      </w:r>
      <w:r w:rsidRPr="00B62BC9">
        <w:rPr>
          <w:rFonts w:cs="Times New Roman"/>
          <w:spacing w:val="-1"/>
        </w:rPr>
        <w:t>м</w:t>
      </w:r>
      <w:r w:rsidRPr="00B62BC9">
        <w:rPr>
          <w:rFonts w:cs="Times New Roman"/>
        </w:rPr>
        <w:t>и</w:t>
      </w:r>
      <w:r w:rsidRPr="00B62BC9">
        <w:rPr>
          <w:rFonts w:cs="Times New Roman"/>
          <w:spacing w:val="-1"/>
        </w:rPr>
        <w:t>сс</w:t>
      </w:r>
      <w:r w:rsidRPr="00B62BC9">
        <w:rPr>
          <w:rFonts w:cs="Times New Roman"/>
        </w:rPr>
        <w:t>ии</w:t>
      </w:r>
      <w:r w:rsidRPr="00B62BC9">
        <w:rPr>
          <w:rFonts w:cs="Times New Roman"/>
          <w:spacing w:val="5"/>
        </w:rPr>
        <w:t xml:space="preserve"> </w:t>
      </w:r>
      <w:r w:rsidRPr="00B62BC9">
        <w:rPr>
          <w:rFonts w:cs="Times New Roman"/>
          <w:spacing w:val="-2"/>
        </w:rPr>
        <w:t>п</w:t>
      </w:r>
      <w:r w:rsidRPr="00B62BC9">
        <w:rPr>
          <w:rFonts w:cs="Times New Roman"/>
        </w:rPr>
        <w:t xml:space="preserve">о </w:t>
      </w:r>
      <w:r w:rsidR="000720B8" w:rsidRPr="00B62BC9">
        <w:rPr>
          <w:rFonts w:cs="Times New Roman"/>
        </w:rPr>
        <w:t>контро</w:t>
      </w:r>
      <w:r w:rsidR="000720B8" w:rsidRPr="00B62BC9">
        <w:rPr>
          <w:rFonts w:cs="Times New Roman"/>
          <w:spacing w:val="-2"/>
        </w:rPr>
        <w:t>л</w:t>
      </w:r>
      <w:r w:rsidR="000720B8" w:rsidRPr="00B62BC9">
        <w:rPr>
          <w:rFonts w:cs="Times New Roman"/>
        </w:rPr>
        <w:t xml:space="preserve">ю </w:t>
      </w:r>
      <w:r w:rsidR="000720B8" w:rsidRPr="00B62BC9">
        <w:rPr>
          <w:rFonts w:cs="Times New Roman"/>
          <w:spacing w:val="-1"/>
          <w:lang w:val="ru-RU"/>
        </w:rPr>
        <w:t>качества</w:t>
      </w:r>
      <w:r w:rsidRPr="00B62BC9">
        <w:rPr>
          <w:rFonts w:cs="Times New Roman"/>
        </w:rPr>
        <w:t>.</w:t>
      </w:r>
    </w:p>
    <w:p w:rsidR="00427C7B" w:rsidRPr="00B62BC9" w:rsidRDefault="00427C7B" w:rsidP="00427C7B">
      <w:pPr>
        <w:pStyle w:val="a3"/>
        <w:ind w:left="0" w:right="103"/>
        <w:jc w:val="right"/>
        <w:rPr>
          <w:rFonts w:cs="Times New Roman"/>
          <w:i/>
          <w:lang w:val="ru-RU"/>
        </w:rPr>
      </w:pPr>
      <w:r w:rsidRPr="00B62BC9">
        <w:rPr>
          <w:rFonts w:cs="Times New Roman"/>
          <w:i/>
          <w:lang w:val="ru-RU"/>
        </w:rPr>
        <w:lastRenderedPageBreak/>
        <w:t>Прилож</w:t>
      </w:r>
      <w:r w:rsidRPr="00B62BC9">
        <w:rPr>
          <w:rFonts w:cs="Times New Roman"/>
          <w:i/>
          <w:spacing w:val="-1"/>
          <w:lang w:val="ru-RU"/>
        </w:rPr>
        <w:t>е</w:t>
      </w:r>
      <w:r w:rsidRPr="00B62BC9">
        <w:rPr>
          <w:rFonts w:cs="Times New Roman"/>
          <w:i/>
          <w:lang w:val="ru-RU"/>
        </w:rPr>
        <w:t>ние</w:t>
      </w:r>
      <w:r w:rsidRPr="00B62BC9">
        <w:rPr>
          <w:rFonts w:cs="Times New Roman"/>
          <w:i/>
          <w:spacing w:val="-1"/>
          <w:lang w:val="ru-RU"/>
        </w:rPr>
        <w:t xml:space="preserve"> </w:t>
      </w:r>
      <w:r w:rsidRPr="00B62BC9">
        <w:rPr>
          <w:rFonts w:cs="Times New Roman"/>
          <w:i/>
          <w:lang w:val="ru-RU"/>
        </w:rPr>
        <w:t>1</w:t>
      </w:r>
    </w:p>
    <w:p w:rsidR="00427C7B" w:rsidRPr="00B62BC9" w:rsidRDefault="00427C7B" w:rsidP="00427C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7C7B" w:rsidRPr="00B62BC9" w:rsidRDefault="00427C7B" w:rsidP="00427C7B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B62B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Сведения </w:t>
      </w:r>
    </w:p>
    <w:p w:rsidR="00427C7B" w:rsidRPr="00B62BC9" w:rsidRDefault="00427C7B" w:rsidP="00427C7B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B62B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для расчета ставки целевого взноса на внешний контроль качества работы</w:t>
      </w:r>
    </w:p>
    <w:p w:rsidR="00427C7B" w:rsidRPr="00B62BC9" w:rsidRDefault="00427C7B" w:rsidP="00427C7B">
      <w:pPr>
        <w:widowControl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_____________________________________________________________________</w:t>
      </w:r>
    </w:p>
    <w:p w:rsidR="00427C7B" w:rsidRPr="00B62BC9" w:rsidRDefault="00427C7B" w:rsidP="00427C7B">
      <w:pPr>
        <w:widowControl/>
        <w:suppressAutoHyphens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наименование  аудиторской организации/ФИО индивидуального аудитора,  ИНН/ОРНЗ </w:t>
      </w:r>
    </w:p>
    <w:p w:rsidR="002C4786" w:rsidRPr="00B62BC9" w:rsidRDefault="002C4786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5289"/>
      </w:tblGrid>
      <w:tr w:rsidR="002C4786" w:rsidRPr="000329AF" w:rsidTr="004E307F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62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Финансовые показатели деятельности объекта ВККР</w:t>
            </w:r>
          </w:p>
        </w:tc>
      </w:tr>
      <w:tr w:rsidR="002C4786" w:rsidRPr="000329AF" w:rsidTr="004E307F">
        <w:trPr>
          <w:trHeight w:val="419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D6516E" w:rsidRPr="00B62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проверяемого периода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86" w:rsidRPr="00B62BC9" w:rsidRDefault="002C4786" w:rsidP="00BB4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Сведения о совокупном объеме  выручки от реализации аудиторских услуг</w:t>
            </w:r>
            <w:r w:rsidR="00BB4203" w:rsidRPr="00B62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(тыс. руб.)</w:t>
            </w:r>
          </w:p>
        </w:tc>
      </w:tr>
      <w:tr w:rsidR="002C4786" w:rsidRPr="00B62BC9" w:rsidTr="0065756B">
        <w:trPr>
          <w:trHeight w:val="345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786" w:rsidRPr="00B62BC9" w:rsidTr="0065756B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786" w:rsidRPr="00B62BC9" w:rsidTr="0065756B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786" w:rsidRPr="00B62BC9" w:rsidTr="0065756B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786" w:rsidRPr="00B62BC9" w:rsidRDefault="002C4786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6B" w:rsidRPr="00B62BC9" w:rsidTr="0065756B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6B" w:rsidRPr="00B62BC9" w:rsidRDefault="0065756B" w:rsidP="003A0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6B" w:rsidRPr="00B62BC9" w:rsidRDefault="0065756B" w:rsidP="003A0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56B" w:rsidRPr="00B62BC9" w:rsidRDefault="0065756B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126"/>
        <w:gridCol w:w="5127"/>
      </w:tblGrid>
      <w:tr w:rsidR="0044739F" w:rsidRPr="000329AF" w:rsidTr="004E307F">
        <w:trPr>
          <w:trHeight w:val="381"/>
        </w:trPr>
        <w:tc>
          <w:tcPr>
            <w:tcW w:w="10253" w:type="dxa"/>
            <w:gridSpan w:val="2"/>
          </w:tcPr>
          <w:p w:rsidR="0065756B" w:rsidRPr="00B62BC9" w:rsidRDefault="0065756B" w:rsidP="004E307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62BC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/>
              </w:rPr>
              <w:t>Данные о составе персонала объекта ВККР</w:t>
            </w: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D6516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62B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ФИО аудиторов, состоящих в трудовых отношениях с проверяемой аудиторской организацией (индивидуальным аудитором)</w:t>
            </w:r>
            <w:r w:rsidR="00D6516E" w:rsidRPr="00B62B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в проверяемом периоде</w:t>
            </w:r>
          </w:p>
        </w:tc>
        <w:tc>
          <w:tcPr>
            <w:tcW w:w="5127" w:type="dxa"/>
          </w:tcPr>
          <w:p w:rsidR="0065756B" w:rsidRPr="00B62BC9" w:rsidRDefault="0065756B" w:rsidP="0065756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  <w:p w:rsidR="0065756B" w:rsidRPr="00B62BC9" w:rsidRDefault="0065756B" w:rsidP="0065756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62B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ОРНЗ</w:t>
            </w: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65756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4739F" w:rsidRPr="00B62BC9" w:rsidTr="0065756B">
        <w:tc>
          <w:tcPr>
            <w:tcW w:w="5126" w:type="dxa"/>
          </w:tcPr>
          <w:p w:rsidR="0065756B" w:rsidRPr="00B62BC9" w:rsidRDefault="0065756B" w:rsidP="0065756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5756B" w:rsidRPr="00B62BC9" w:rsidTr="0065756B">
        <w:tc>
          <w:tcPr>
            <w:tcW w:w="5126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27" w:type="dxa"/>
          </w:tcPr>
          <w:p w:rsidR="0065756B" w:rsidRPr="00B62BC9" w:rsidRDefault="0065756B" w:rsidP="00427C7B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3E2063" w:rsidRPr="00B62BC9" w:rsidRDefault="003E2063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0364B" w:rsidRPr="00B62BC9" w:rsidRDefault="00F0364B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Дата заполнения:</w:t>
      </w:r>
      <w:r w:rsidR="004E307F"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</w:t>
      </w: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«____»_______ 20__ года</w:t>
      </w:r>
    </w:p>
    <w:p w:rsidR="00F0364B" w:rsidRPr="00B62BC9" w:rsidRDefault="00F0364B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27C7B" w:rsidRPr="00B62BC9" w:rsidRDefault="00427C7B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Руководитель аудиторской  организации  </w:t>
      </w:r>
    </w:p>
    <w:p w:rsidR="003E2063" w:rsidRPr="00B62BC9" w:rsidRDefault="00427C7B" w:rsidP="003E2063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(Индивидуальный аудитор)                                      </w:t>
      </w:r>
      <w:r w:rsidR="003E2063"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_____________________________/________________/</w:t>
      </w:r>
    </w:p>
    <w:p w:rsidR="00427C7B" w:rsidRPr="00B62BC9" w:rsidRDefault="00427C7B" w:rsidP="00427C7B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2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М.П.                         подпись                             Ф.И.О.</w:t>
      </w:r>
    </w:p>
    <w:p w:rsidR="00427C7B" w:rsidRPr="00B62BC9" w:rsidRDefault="00427C7B" w:rsidP="00427C7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26CF3" w:rsidRPr="00B62BC9" w:rsidRDefault="00F26CF3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62BC9">
        <w:rPr>
          <w:rFonts w:cs="Times New Roman"/>
          <w:i/>
          <w:sz w:val="24"/>
          <w:szCs w:val="24"/>
          <w:lang w:val="ru-RU"/>
        </w:rPr>
        <w:br w:type="page"/>
      </w:r>
    </w:p>
    <w:p w:rsidR="004E307F" w:rsidRPr="00B62BC9" w:rsidRDefault="004E307F" w:rsidP="00427C7B">
      <w:pPr>
        <w:pStyle w:val="a3"/>
        <w:ind w:left="0" w:right="103"/>
        <w:jc w:val="right"/>
        <w:rPr>
          <w:rFonts w:cs="Times New Roman"/>
          <w:i/>
          <w:lang w:val="ru-RU"/>
        </w:rPr>
      </w:pPr>
    </w:p>
    <w:p w:rsidR="00427C7B" w:rsidRPr="00B62BC9" w:rsidRDefault="00427C7B" w:rsidP="00427C7B">
      <w:pPr>
        <w:pStyle w:val="a3"/>
        <w:ind w:left="0" w:right="103"/>
        <w:jc w:val="right"/>
        <w:rPr>
          <w:rFonts w:cs="Times New Roman"/>
          <w:i/>
          <w:lang w:val="ru-RU"/>
        </w:rPr>
      </w:pPr>
      <w:r w:rsidRPr="00B62BC9">
        <w:rPr>
          <w:rFonts w:cs="Times New Roman"/>
          <w:i/>
          <w:lang w:val="ru-RU"/>
        </w:rPr>
        <w:t>Прилож</w:t>
      </w:r>
      <w:r w:rsidRPr="00B62BC9">
        <w:rPr>
          <w:rFonts w:cs="Times New Roman"/>
          <w:i/>
          <w:spacing w:val="-1"/>
          <w:lang w:val="ru-RU"/>
        </w:rPr>
        <w:t>е</w:t>
      </w:r>
      <w:r w:rsidRPr="00B62BC9">
        <w:rPr>
          <w:rFonts w:cs="Times New Roman"/>
          <w:i/>
          <w:lang w:val="ru-RU"/>
        </w:rPr>
        <w:t>ние</w:t>
      </w:r>
      <w:r w:rsidRPr="00B62BC9">
        <w:rPr>
          <w:rFonts w:cs="Times New Roman"/>
          <w:i/>
          <w:spacing w:val="-1"/>
          <w:lang w:val="ru-RU"/>
        </w:rPr>
        <w:t xml:space="preserve"> </w:t>
      </w:r>
      <w:r w:rsidRPr="00B62BC9">
        <w:rPr>
          <w:rFonts w:cs="Times New Roman"/>
          <w:i/>
          <w:lang w:val="ru-RU"/>
        </w:rPr>
        <w:t>2</w:t>
      </w:r>
    </w:p>
    <w:p w:rsidR="00427C7B" w:rsidRPr="00B62BC9" w:rsidRDefault="00427C7B" w:rsidP="00427C7B">
      <w:pPr>
        <w:ind w:right="2"/>
        <w:jc w:val="center"/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27C7B" w:rsidRPr="00B62BC9" w:rsidRDefault="00427C7B" w:rsidP="00427C7B">
      <w:pPr>
        <w:ind w:right="2"/>
        <w:jc w:val="center"/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чет 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та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вк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и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елев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са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аудиторской организации (индивидуального аудитора)</w:t>
      </w:r>
    </w:p>
    <w:p w:rsidR="00427C7B" w:rsidRPr="00B62BC9" w:rsidRDefault="00427C7B" w:rsidP="00427C7B">
      <w:pPr>
        <w:ind w:right="2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организацию и осуществление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не</w:t>
      </w:r>
      <w:r w:rsidRPr="00B62BC9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ru-RU"/>
        </w:rPr>
        <w:t>ш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него </w:t>
      </w:r>
      <w:r w:rsidRPr="00B62BC9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нтроля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аче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тва</w:t>
      </w:r>
    </w:p>
    <w:p w:rsidR="005244BA" w:rsidRPr="00B62BC9" w:rsidRDefault="005244BA" w:rsidP="00427C7B">
      <w:pPr>
        <w:ind w:right="2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10489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5245"/>
        <w:gridCol w:w="5244"/>
      </w:tblGrid>
      <w:tr w:rsidR="00427C7B" w:rsidRPr="000329AF" w:rsidTr="001B17C0">
        <w:trPr>
          <w:trHeight w:hRule="exact" w:val="816"/>
        </w:trPr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:rsidR="001B17C0" w:rsidRPr="00B62BC9" w:rsidRDefault="00427C7B" w:rsidP="003E2063">
            <w:pPr>
              <w:pStyle w:val="TableParagraph"/>
              <w:tabs>
                <w:tab w:val="left" w:pos="1829"/>
                <w:tab w:val="left" w:pos="2705"/>
                <w:tab w:val="left" w:pos="4197"/>
                <w:tab w:val="left" w:pos="5774"/>
                <w:tab w:val="left" w:pos="6566"/>
              </w:tabs>
              <w:ind w:left="204" w:right="140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упный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бъ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B67C94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выручки от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реализа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="00B67C94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ии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удито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="00B67C94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их услуг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каждый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ер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я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мый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д </w:t>
            </w:r>
          </w:p>
          <w:p w:rsidR="00427C7B" w:rsidRPr="00B62BC9" w:rsidRDefault="00427C7B" w:rsidP="003E2063">
            <w:pPr>
              <w:pStyle w:val="TableParagraph"/>
              <w:tabs>
                <w:tab w:val="left" w:pos="1829"/>
                <w:tab w:val="left" w:pos="2705"/>
                <w:tab w:val="left" w:pos="4197"/>
                <w:tab w:val="left" w:pos="5774"/>
                <w:tab w:val="left" w:pos="6566"/>
              </w:tabs>
              <w:ind w:left="204" w:right="14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(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ты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руб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:rsidR="001B17C0" w:rsidRPr="00B62BC9" w:rsidRDefault="00427C7B" w:rsidP="003E2063">
            <w:pPr>
              <w:pStyle w:val="TableParagraph"/>
              <w:tabs>
                <w:tab w:val="left" w:pos="1372"/>
                <w:tab w:val="left" w:pos="2281"/>
              </w:tabs>
              <w:ind w:left="141"/>
              <w:jc w:val="center"/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Целев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="003E2063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="003E2063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="003E2063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ро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еден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="001B17C0" w:rsidRPr="00B62BC9">
              <w:rPr>
                <w:rFonts w:ascii="Times New Roman" w:eastAsia="Cambria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контроля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ачест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B67C94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27C7B" w:rsidRPr="00B62BC9" w:rsidRDefault="00427C7B" w:rsidP="003E2063">
            <w:pPr>
              <w:pStyle w:val="TableParagraph"/>
              <w:tabs>
                <w:tab w:val="left" w:pos="1372"/>
                <w:tab w:val="left" w:pos="2281"/>
              </w:tabs>
              <w:ind w:left="141"/>
              <w:jc w:val="center"/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 каждый проверяемый год</w:t>
            </w:r>
          </w:p>
          <w:p w:rsidR="00427C7B" w:rsidRPr="00B62BC9" w:rsidRDefault="00427C7B" w:rsidP="000B1DA8">
            <w:pPr>
              <w:pStyle w:val="TableParagraph"/>
              <w:ind w:left="141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б.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427C7B" w:rsidRPr="00B62BC9" w:rsidTr="001B17C0">
        <w:trPr>
          <w:trHeight w:hRule="exact" w:val="569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7B649A">
            <w:pPr>
              <w:pStyle w:val="TableParagraph"/>
              <w:ind w:left="282" w:right="42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чае о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тств</w:t>
            </w:r>
            <w:r w:rsidRPr="00B62BC9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B67C9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выручки от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ди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торск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усл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B649A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 п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оверя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мый 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1DD" w:rsidRPr="00B62BC9" w:rsidRDefault="00AA31DD" w:rsidP="00AA31D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427C7B" w:rsidRPr="00B62BC9" w:rsidRDefault="00F02CEC" w:rsidP="00AA31D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д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F02CEC" w:rsidP="00AA31D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F02CEC" w:rsidP="00AA31DD">
            <w:pPr>
              <w:pStyle w:val="TableParagraph"/>
              <w:ind w:left="991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9 000</w:t>
            </w:r>
          </w:p>
        </w:tc>
      </w:tr>
      <w:tr w:rsidR="00F02CEC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2CEC" w:rsidRPr="00B62BC9" w:rsidRDefault="00D15C4F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1 000 – 5 000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2CEC" w:rsidRPr="00B62BC9" w:rsidDel="00F02CEC" w:rsidRDefault="00D15C4F" w:rsidP="00AA31DD">
            <w:pPr>
              <w:pStyle w:val="TableParagraph"/>
              <w:ind w:left="991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11 000</w:t>
            </w:r>
          </w:p>
        </w:tc>
      </w:tr>
      <w:tr w:rsidR="00427C7B" w:rsidRPr="00B62BC9" w:rsidTr="001B17C0">
        <w:trPr>
          <w:trHeight w:hRule="exact" w:val="271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D15C4F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427C7B"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000</w:t>
            </w:r>
            <w:r w:rsidR="00427C7B"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27C7B"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="00427C7B"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27C7B"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10 0</w:t>
            </w:r>
            <w:r w:rsidR="00427C7B"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="00427C7B"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D15C4F" w:rsidP="00AA31DD">
            <w:pPr>
              <w:pStyle w:val="TableParagraph"/>
              <w:ind w:left="992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13 000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15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D15C4F" w:rsidP="00AA31DD">
            <w:pPr>
              <w:pStyle w:val="TableParagraph"/>
              <w:ind w:left="991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20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C708F7" w:rsidP="00AA31DD">
            <w:pPr>
              <w:pStyle w:val="TableParagraph"/>
              <w:ind w:left="991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25 000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30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C708F7" w:rsidP="00AA31DD">
            <w:pPr>
              <w:pStyle w:val="TableParagraph"/>
              <w:ind w:left="991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  <w:r w:rsidR="00AA31DD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427C7B" w:rsidRPr="00B62BC9" w:rsidTr="001B17C0">
        <w:trPr>
          <w:trHeight w:hRule="exact" w:val="271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30 000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AA31DD" w:rsidP="00AA31DD">
            <w:pPr>
              <w:pStyle w:val="TableParagraph"/>
              <w:ind w:left="2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45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427C7B" w:rsidRPr="00B62BC9" w:rsidTr="001B17C0">
        <w:trPr>
          <w:trHeight w:hRule="exact" w:val="274"/>
        </w:trPr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427C7B" w:rsidP="00EB68B8">
            <w:pPr>
              <w:pStyle w:val="TableParagraph"/>
              <w:ind w:left="28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Св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ы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ше 50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7C7B" w:rsidRPr="00B62BC9" w:rsidRDefault="00C708F7" w:rsidP="00AA31DD">
            <w:pPr>
              <w:pStyle w:val="TableParagraph"/>
              <w:ind w:left="992" w:right="98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60 000</w:t>
            </w:r>
          </w:p>
        </w:tc>
      </w:tr>
    </w:tbl>
    <w:p w:rsidR="00777CB9" w:rsidRPr="00B62BC9" w:rsidRDefault="00777CB9" w:rsidP="00427C7B">
      <w:pPr>
        <w:pStyle w:val="a3"/>
        <w:ind w:left="0" w:right="223"/>
        <w:jc w:val="right"/>
        <w:rPr>
          <w:rFonts w:cs="Times New Roman"/>
          <w:i/>
          <w:lang w:val="ru-RU"/>
        </w:rPr>
      </w:pPr>
    </w:p>
    <w:p w:rsidR="00573760" w:rsidRDefault="00573760" w:rsidP="00573760">
      <w:pPr>
        <w:rPr>
          <w:rFonts w:ascii="Times New Roman" w:hAnsi="Times New Roman" w:cs="Times New Roman"/>
          <w:sz w:val="24"/>
          <w:szCs w:val="24"/>
        </w:rPr>
      </w:pPr>
    </w:p>
    <w:p w:rsidR="00856D6F" w:rsidRDefault="00856D6F" w:rsidP="00573760">
      <w:pPr>
        <w:rPr>
          <w:rFonts w:ascii="Times New Roman" w:hAnsi="Times New Roman" w:cs="Times New Roman"/>
          <w:sz w:val="24"/>
          <w:szCs w:val="24"/>
        </w:rPr>
      </w:pPr>
    </w:p>
    <w:p w:rsidR="00856D6F" w:rsidRDefault="00856D6F" w:rsidP="00573760">
      <w:pPr>
        <w:rPr>
          <w:rFonts w:ascii="Times New Roman" w:hAnsi="Times New Roman" w:cs="Times New Roman"/>
          <w:sz w:val="24"/>
          <w:szCs w:val="24"/>
        </w:rPr>
      </w:pPr>
    </w:p>
    <w:p w:rsidR="00856D6F" w:rsidRPr="00B62BC9" w:rsidRDefault="00856D6F" w:rsidP="00573760">
      <w:pPr>
        <w:rPr>
          <w:rFonts w:ascii="Times New Roman" w:hAnsi="Times New Roman" w:cs="Times New Roman"/>
          <w:sz w:val="24"/>
          <w:szCs w:val="24"/>
        </w:rPr>
      </w:pPr>
    </w:p>
    <w:p w:rsidR="00573760" w:rsidRPr="00B62BC9" w:rsidRDefault="00573760" w:rsidP="00573760">
      <w:pPr>
        <w:pStyle w:val="a3"/>
        <w:ind w:left="0" w:right="223"/>
        <w:jc w:val="right"/>
        <w:rPr>
          <w:rFonts w:cs="Times New Roman"/>
          <w:i/>
          <w:lang w:val="ru-RU"/>
        </w:rPr>
      </w:pPr>
      <w:r w:rsidRPr="00B62BC9">
        <w:rPr>
          <w:rFonts w:cs="Times New Roman"/>
          <w:i/>
          <w:lang w:val="ru-RU"/>
        </w:rPr>
        <w:t>Прилож</w:t>
      </w:r>
      <w:r w:rsidRPr="00B62BC9">
        <w:rPr>
          <w:rFonts w:cs="Times New Roman"/>
          <w:i/>
          <w:spacing w:val="-1"/>
          <w:lang w:val="ru-RU"/>
        </w:rPr>
        <w:t>е</w:t>
      </w:r>
      <w:r w:rsidRPr="00B62BC9">
        <w:rPr>
          <w:rFonts w:cs="Times New Roman"/>
          <w:i/>
          <w:lang w:val="ru-RU"/>
        </w:rPr>
        <w:t>ние</w:t>
      </w:r>
      <w:r w:rsidRPr="00B62BC9">
        <w:rPr>
          <w:rFonts w:cs="Times New Roman"/>
          <w:i/>
          <w:spacing w:val="-1"/>
          <w:lang w:val="ru-RU"/>
        </w:rPr>
        <w:t xml:space="preserve"> 3</w:t>
      </w:r>
      <w:r w:rsidRPr="00B62BC9">
        <w:rPr>
          <w:rFonts w:cs="Times New Roman"/>
          <w:i/>
          <w:spacing w:val="-1"/>
          <w:lang w:val="ru-RU"/>
        </w:rPr>
        <w:br/>
      </w:r>
    </w:p>
    <w:p w:rsidR="00573760" w:rsidRPr="00B62BC9" w:rsidRDefault="00573760" w:rsidP="005737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3760" w:rsidRPr="00B62BC9" w:rsidRDefault="00573760" w:rsidP="00573760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чет 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та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вк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елев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са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аудит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рс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р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аниз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ац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ии (инди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идуа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ьн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у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итор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)</w:t>
      </w:r>
      <w:r w:rsidRPr="00B62BC9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вн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ш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ий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нтроль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аче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тва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р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б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ы аудиторов</w:t>
      </w:r>
    </w:p>
    <w:p w:rsidR="00573760" w:rsidRPr="00B62BC9" w:rsidRDefault="00573760" w:rsidP="0057376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563"/>
        <w:gridCol w:w="5339"/>
      </w:tblGrid>
      <w:tr w:rsidR="0021173A" w:rsidRPr="00856D6F" w:rsidTr="00856D6F">
        <w:trPr>
          <w:trHeight w:hRule="exact" w:val="961"/>
        </w:trPr>
        <w:tc>
          <w:tcPr>
            <w:tcW w:w="456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077B7" w:rsidRPr="00B62BC9" w:rsidRDefault="008077B7" w:rsidP="00290E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77B7" w:rsidRPr="00B62BC9" w:rsidRDefault="008077B7" w:rsidP="00290EB8">
            <w:pPr>
              <w:pStyle w:val="TableParagraph"/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 w:rsidRPr="00B62BC9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B62BC9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</w:rPr>
              <w:t>г</w:t>
            </w: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ория</w:t>
            </w:r>
          </w:p>
        </w:tc>
        <w:tc>
          <w:tcPr>
            <w:tcW w:w="5339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077B7" w:rsidRPr="00B62BC9" w:rsidRDefault="008077B7" w:rsidP="008077B7">
            <w:pPr>
              <w:pStyle w:val="TableParagraph"/>
              <w:ind w:left="147" w:right="152"/>
              <w:jc w:val="center"/>
              <w:rPr>
                <w:rFonts w:ascii="Times New Roman" w:eastAsia="Cambria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Pr="00B62BC9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ой</w:t>
            </w:r>
            <w:r w:rsidRPr="00B62BC9">
              <w:rPr>
                <w:rFonts w:ascii="Times New Roman" w:eastAsia="Cambria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знос</w:t>
            </w:r>
            <w:r w:rsidRPr="00B62BC9">
              <w:rPr>
                <w:rFonts w:ascii="Times New Roman" w:eastAsia="Cambria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8077B7" w:rsidRPr="00B62BC9" w:rsidRDefault="008077B7" w:rsidP="008077B7">
            <w:pPr>
              <w:pStyle w:val="TableParagraph"/>
              <w:ind w:left="147" w:right="152"/>
              <w:jc w:val="center"/>
              <w:rPr>
                <w:rFonts w:ascii="Times New Roman" w:eastAsia="Cambria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spacing w:val="-7"/>
                <w:sz w:val="24"/>
                <w:szCs w:val="24"/>
                <w:lang w:val="ru-RU"/>
              </w:rPr>
              <w:t>(независимо от проверяемого периода)</w:t>
            </w:r>
          </w:p>
          <w:p w:rsidR="008077B7" w:rsidRPr="00B62BC9" w:rsidRDefault="008077B7" w:rsidP="008077B7">
            <w:pPr>
              <w:pStyle w:val="TableParagraph"/>
              <w:ind w:left="147" w:right="15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(руб.)</w:t>
            </w:r>
          </w:p>
        </w:tc>
      </w:tr>
      <w:tr w:rsidR="00573760" w:rsidRPr="00B62BC9" w:rsidTr="00856D6F">
        <w:trPr>
          <w:trHeight w:hRule="exact" w:val="1286"/>
        </w:trPr>
        <w:tc>
          <w:tcPr>
            <w:tcW w:w="456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573760" w:rsidRPr="00B62BC9" w:rsidRDefault="00573760" w:rsidP="00290EB8">
            <w:pPr>
              <w:pStyle w:val="TableParagraph"/>
              <w:ind w:left="51" w:right="5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Ауди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ры, сос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ящие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удовых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ше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иях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ой</w:t>
            </w:r>
            <w:r w:rsidRPr="00B62BC9">
              <w:rPr>
                <w:rFonts w:ascii="Times New Roman" w:eastAsia="Cambria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уди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кой</w:t>
            </w:r>
            <w:r w:rsidRPr="00B62BC9">
              <w:rPr>
                <w:rFonts w:ascii="Times New Roman" w:eastAsia="Cambria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низ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й</w:t>
            </w:r>
            <w:r w:rsidRPr="00B62BC9"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(инди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ь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ым</w:t>
            </w:r>
            <w:r w:rsidRPr="00B62BC9">
              <w:rPr>
                <w:rFonts w:ascii="Times New Roman" w:eastAsia="Cambria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ауд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ром)</w:t>
            </w:r>
          </w:p>
        </w:tc>
        <w:tc>
          <w:tcPr>
            <w:tcW w:w="5339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573760" w:rsidRPr="00B62BC9" w:rsidRDefault="00573760" w:rsidP="00290EB8">
            <w:pPr>
              <w:pStyle w:val="TableParagraph"/>
              <w:ind w:right="2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573760" w:rsidRPr="00B62BC9" w:rsidRDefault="00573760" w:rsidP="00290EB8">
            <w:pPr>
              <w:pStyle w:val="TableParagraph"/>
              <w:ind w:right="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 w:rsidRPr="00B62BC9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</w:p>
        </w:tc>
      </w:tr>
    </w:tbl>
    <w:p w:rsidR="00427C7B" w:rsidRDefault="00427C7B" w:rsidP="00427C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4710" w:rsidRPr="00B62BC9" w:rsidRDefault="0018471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BC9">
        <w:rPr>
          <w:rFonts w:cs="Times New Roman"/>
          <w:i/>
          <w:sz w:val="24"/>
          <w:szCs w:val="24"/>
        </w:rPr>
        <w:br w:type="page"/>
      </w:r>
    </w:p>
    <w:p w:rsidR="009F1AF4" w:rsidRPr="00B62BC9" w:rsidRDefault="009F1AF4" w:rsidP="00427C7B">
      <w:pPr>
        <w:pStyle w:val="a3"/>
        <w:ind w:left="0" w:right="223"/>
        <w:jc w:val="right"/>
        <w:rPr>
          <w:rFonts w:cs="Times New Roman"/>
          <w:i/>
        </w:rPr>
      </w:pPr>
    </w:p>
    <w:p w:rsidR="00427C7B" w:rsidRPr="00B62BC9" w:rsidRDefault="00427C7B" w:rsidP="00427C7B">
      <w:pPr>
        <w:pStyle w:val="a3"/>
        <w:ind w:left="0" w:right="223"/>
        <w:jc w:val="right"/>
        <w:rPr>
          <w:rFonts w:cs="Times New Roman"/>
          <w:i/>
        </w:rPr>
      </w:pPr>
      <w:r w:rsidRPr="00B62BC9">
        <w:rPr>
          <w:rFonts w:cs="Times New Roman"/>
          <w:i/>
        </w:rPr>
        <w:t>Прилож</w:t>
      </w:r>
      <w:r w:rsidRPr="00B62BC9">
        <w:rPr>
          <w:rFonts w:cs="Times New Roman"/>
          <w:i/>
          <w:spacing w:val="-1"/>
        </w:rPr>
        <w:t>е</w:t>
      </w:r>
      <w:r w:rsidRPr="00B62BC9">
        <w:rPr>
          <w:rFonts w:cs="Times New Roman"/>
          <w:i/>
        </w:rPr>
        <w:t>ние</w:t>
      </w:r>
      <w:r w:rsidRPr="00B62BC9">
        <w:rPr>
          <w:rFonts w:cs="Times New Roman"/>
          <w:i/>
          <w:spacing w:val="-1"/>
        </w:rPr>
        <w:t xml:space="preserve"> </w:t>
      </w:r>
      <w:r w:rsidRPr="00B62BC9">
        <w:rPr>
          <w:rFonts w:cs="Times New Roman"/>
          <w:i/>
          <w:spacing w:val="-1"/>
          <w:lang w:val="ru-RU"/>
        </w:rPr>
        <w:t>4</w:t>
      </w:r>
    </w:p>
    <w:p w:rsidR="00427C7B" w:rsidRPr="00B62BC9" w:rsidRDefault="00427C7B" w:rsidP="00427C7B">
      <w:pPr>
        <w:rPr>
          <w:rFonts w:ascii="Times New Roman" w:hAnsi="Times New Roman" w:cs="Times New Roman"/>
          <w:sz w:val="24"/>
          <w:szCs w:val="24"/>
        </w:rPr>
      </w:pPr>
    </w:p>
    <w:p w:rsidR="00427C7B" w:rsidRPr="00B62BC9" w:rsidRDefault="005A6A18" w:rsidP="00427C7B">
      <w:pPr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Расчет суммы</w:t>
      </w:r>
    </w:p>
    <w:p w:rsidR="00956FFE" w:rsidRPr="00B62BC9" w:rsidRDefault="00427C7B" w:rsidP="00427C7B">
      <w:pPr>
        <w:ind w:left="342" w:right="344"/>
        <w:jc w:val="center"/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оп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латы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ра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бо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ты у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по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л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м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ченн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э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с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ерта</w:t>
      </w:r>
      <w:r w:rsidRPr="00B62BC9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0746EF" w:rsidRPr="00B62BC9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val="ru-RU"/>
        </w:rPr>
        <w:t xml:space="preserve">и куратора </w:t>
      </w:r>
    </w:p>
    <w:p w:rsidR="00427C7B" w:rsidRPr="00B62BC9" w:rsidRDefault="00427C7B" w:rsidP="00427C7B">
      <w:pPr>
        <w:ind w:left="342" w:right="344"/>
        <w:jc w:val="center"/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</w:pP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ро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едению</w:t>
      </w:r>
      <w:r w:rsidR="00956FFE"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не</w:t>
      </w:r>
      <w:r w:rsidRPr="00B62BC9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ru-RU"/>
        </w:rPr>
        <w:t>ш</w:t>
      </w:r>
      <w:r w:rsidRPr="00B62BC9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е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2BC9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нтроля 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ачест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B62BC9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а</w:t>
      </w:r>
      <w:r w:rsidRPr="00B62BC9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962FBA" w:rsidRPr="00B62BC9" w:rsidRDefault="00962FBA" w:rsidP="00427C7B">
      <w:pPr>
        <w:ind w:left="342" w:right="344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8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4"/>
        <w:gridCol w:w="2835"/>
        <w:gridCol w:w="3260"/>
      </w:tblGrid>
      <w:tr w:rsidR="00C26595" w:rsidRPr="000329AF" w:rsidTr="00767F30">
        <w:trPr>
          <w:trHeight w:hRule="exact" w:val="143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595" w:rsidRPr="00B62BC9" w:rsidRDefault="00C26595" w:rsidP="005F19C7">
            <w:pPr>
              <w:pStyle w:val="TableParagraph"/>
              <w:ind w:left="102" w:right="17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упный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бъ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м выручки объекта ВККР от ре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лиз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ии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удиторс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их услуг,</w:t>
            </w:r>
          </w:p>
          <w:p w:rsidR="00C26595" w:rsidRPr="00B62BC9" w:rsidRDefault="00C26595" w:rsidP="005F19C7">
            <w:pPr>
              <w:pStyle w:val="TableParagraph"/>
              <w:ind w:left="102" w:right="17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з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каждый п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ер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ем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  <w:p w:rsidR="00C26595" w:rsidRPr="00B62BC9" w:rsidRDefault="00C26595" w:rsidP="005A6A18">
            <w:pPr>
              <w:pStyle w:val="TableParagraph"/>
              <w:ind w:left="102" w:right="17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д (тыс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руб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6595" w:rsidRPr="00B62BC9" w:rsidRDefault="00C26595" w:rsidP="005F19C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Сумма, подлежащая опл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="000746EF"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УЭ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:rsidR="00C26595" w:rsidRPr="00B62BC9" w:rsidRDefault="00C26595" w:rsidP="005F19C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каждый проверяемый год (руб.)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6EF" w:rsidRPr="00B62BC9" w:rsidRDefault="000746EF" w:rsidP="000746EF">
            <w:pPr>
              <w:ind w:left="9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Сумма, подлежащая опл</w:t>
            </w:r>
            <w:r w:rsidRPr="00B62BC9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те кураторам</w:t>
            </w:r>
          </w:p>
          <w:p w:rsidR="00C26595" w:rsidRPr="00B62BC9" w:rsidRDefault="000746EF" w:rsidP="000746EF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за каждый проверяемый год (руб.)</w:t>
            </w:r>
          </w:p>
        </w:tc>
      </w:tr>
      <w:tr w:rsidR="00E73854" w:rsidRPr="00B62BC9" w:rsidTr="00C26595">
        <w:trPr>
          <w:trHeight w:hRule="exact" w:val="556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 w:right="38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чае о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тств</w:t>
            </w:r>
            <w:r w:rsidRPr="00B62BC9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 выручки от ре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ди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торск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роверя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мый </w:t>
            </w:r>
            <w:r w:rsidRPr="00B62BC9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>г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E31A93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="00E31A93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E73854" w:rsidRPr="00B62BC9" w:rsidTr="00C26595">
        <w:trPr>
          <w:trHeight w:hRule="exact" w:val="266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До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236298" w:rsidP="00236298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3 0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500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-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236298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2 000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1 000 –   5 000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184710" w:rsidP="00184710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6298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5 000 – 10 000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Del="00E73854" w:rsidRDefault="00236298" w:rsidP="00236298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7 000</w:t>
            </w:r>
            <w:r w:rsidR="0064467F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3 000</w:t>
            </w:r>
          </w:p>
        </w:tc>
      </w:tr>
      <w:tr w:rsidR="00E73854" w:rsidRPr="00B62BC9" w:rsidTr="00C26595">
        <w:trPr>
          <w:trHeight w:hRule="exact" w:val="266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15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64467F" w:rsidP="00236298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8 000</w:t>
            </w:r>
            <w:r w:rsidR="00091A53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236298" w:rsidP="00236298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10</w:t>
            </w:r>
            <w:r w:rsidR="0064467F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</w:t>
            </w:r>
            <w:r w:rsidR="0064467F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  <w:r w:rsidR="00091A53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5 000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30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64467F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6298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7 000</w:t>
            </w:r>
          </w:p>
        </w:tc>
      </w:tr>
      <w:tr w:rsidR="00E73854" w:rsidRPr="00B62BC9" w:rsidTr="00C26595">
        <w:trPr>
          <w:trHeight w:hRule="exact" w:val="266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50 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64467F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="00C708F7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236298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  <w:r w:rsidR="00091A53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E73854" w:rsidRPr="00B62BC9" w:rsidTr="00C26595">
        <w:trPr>
          <w:trHeight w:hRule="exact" w:val="269"/>
        </w:trPr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E73854" w:rsidP="00E73854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Св</w:t>
            </w:r>
            <w:r w:rsidRPr="00B62BC9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ы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ше 50</w:t>
            </w:r>
            <w:r w:rsidRPr="00B62BC9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854" w:rsidRPr="00B62BC9" w:rsidRDefault="00635FA4" w:rsidP="00236298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236298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</w:t>
            </w: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854" w:rsidRPr="00B62BC9" w:rsidRDefault="00C708F7" w:rsidP="00C708F7">
            <w:pPr>
              <w:pStyle w:val="TableParagraph"/>
              <w:ind w:left="9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10</w:t>
            </w:r>
            <w:r w:rsidR="00E73854" w:rsidRPr="00B62BC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</w:tr>
    </w:tbl>
    <w:p w:rsidR="00A24D30" w:rsidRPr="00B62BC9" w:rsidRDefault="00A24D30" w:rsidP="00BE1D4F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D30" w:rsidRPr="00B62BC9" w:rsidRDefault="00A24D30" w:rsidP="00BE1D4F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E1D4F" w:rsidRPr="00B62BC9" w:rsidRDefault="00BE1D4F" w:rsidP="00BE1D4F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2BC9">
        <w:rPr>
          <w:rFonts w:ascii="Times New Roman" w:hAnsi="Times New Roman" w:cs="Times New Roman"/>
          <w:i/>
          <w:sz w:val="24"/>
          <w:szCs w:val="24"/>
          <w:lang w:val="ru-RU"/>
        </w:rPr>
        <w:t>Приложение 5</w:t>
      </w:r>
    </w:p>
    <w:p w:rsidR="00BE1D4F" w:rsidRPr="00B62BC9" w:rsidRDefault="00BE1D4F" w:rsidP="00BE1D4F">
      <w:pPr>
        <w:ind w:firstLine="540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E1D4F" w:rsidRPr="00B62BC9" w:rsidRDefault="00BE1D4F" w:rsidP="00BE1D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46F3" w:rsidRPr="00B62BC9" w:rsidRDefault="00BE1D4F" w:rsidP="00BE1D4F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C9">
        <w:rPr>
          <w:rFonts w:ascii="Times New Roman" w:hAnsi="Times New Roman" w:cs="Times New Roman"/>
          <w:b/>
          <w:sz w:val="24"/>
          <w:szCs w:val="24"/>
          <w:lang w:val="ru-RU"/>
        </w:rPr>
        <w:t>Отчет о расходах</w:t>
      </w:r>
      <w:r w:rsidR="009670E3" w:rsidRPr="00B62B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E1D4F" w:rsidRPr="00B62BC9" w:rsidRDefault="009670E3" w:rsidP="00BE1D4F">
      <w:pPr>
        <w:pBdr>
          <w:bottom w:val="single" w:sz="12" w:space="1" w:color="auto"/>
        </w:pBdr>
        <w:tabs>
          <w:tab w:val="left" w:pos="404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C9">
        <w:rPr>
          <w:rFonts w:ascii="Times New Roman" w:hAnsi="Times New Roman" w:cs="Times New Roman"/>
          <w:b/>
          <w:sz w:val="24"/>
          <w:szCs w:val="24"/>
          <w:lang w:val="ru-RU"/>
        </w:rPr>
        <w:t>уполномоченного эксперта</w:t>
      </w:r>
      <w:r w:rsidR="00BE1D4F" w:rsidRPr="00B62BC9">
        <w:rPr>
          <w:rFonts w:ascii="Times New Roman" w:hAnsi="Times New Roman" w:cs="Times New Roman"/>
          <w:b/>
          <w:sz w:val="24"/>
          <w:szCs w:val="24"/>
          <w:lang w:val="ru-RU"/>
        </w:rPr>
        <w:t>, связанных с проведением внешней проверки качества</w:t>
      </w:r>
    </w:p>
    <w:p w:rsidR="00B62BC9" w:rsidRPr="00B62BC9" w:rsidRDefault="00B62BC9" w:rsidP="00BE1D4F">
      <w:pPr>
        <w:pBdr>
          <w:bottom w:val="single" w:sz="12" w:space="1" w:color="auto"/>
        </w:pBdr>
        <w:tabs>
          <w:tab w:val="left" w:pos="404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1D4F" w:rsidRPr="00B62BC9" w:rsidRDefault="00BE1D4F" w:rsidP="00BE1D4F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2BC9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аудиторской организации /Ф.И.О. индивидуального аудитора, город)</w:t>
      </w:r>
    </w:p>
    <w:p w:rsidR="00BE1D4F" w:rsidRPr="00B62BC9" w:rsidRDefault="00BE1D4F" w:rsidP="00BE1D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D4F" w:rsidRPr="00B62BC9" w:rsidRDefault="00BE1D4F" w:rsidP="00BE1D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D4F" w:rsidRPr="00B62BC9" w:rsidRDefault="00BE1D4F" w:rsidP="00BE1D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534"/>
        <w:gridCol w:w="6446"/>
        <w:gridCol w:w="2977"/>
      </w:tblGrid>
      <w:tr w:rsidR="00C346F3" w:rsidRPr="00B62BC9" w:rsidTr="00A96241">
        <w:tc>
          <w:tcPr>
            <w:tcW w:w="534" w:type="dxa"/>
            <w:tcBorders>
              <w:right w:val="single" w:sz="4" w:space="0" w:color="auto"/>
            </w:tcBorders>
          </w:tcPr>
          <w:p w:rsidR="00BE1D4F" w:rsidRPr="00B62BC9" w:rsidRDefault="00BE1D4F" w:rsidP="00B95E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4F" w:rsidRPr="00B62BC9" w:rsidRDefault="00BE1D4F" w:rsidP="00BE1D4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проезду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4F" w:rsidRPr="00B62BC9" w:rsidRDefault="00C346F3" w:rsidP="00C346F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C346F3" w:rsidRPr="00B62BC9" w:rsidTr="00A96241">
        <w:tc>
          <w:tcPr>
            <w:tcW w:w="534" w:type="dxa"/>
            <w:tcBorders>
              <w:right w:val="single" w:sz="4" w:space="0" w:color="auto"/>
            </w:tcBorders>
          </w:tcPr>
          <w:p w:rsidR="00BE1D4F" w:rsidRPr="00B62BC9" w:rsidRDefault="00BE1D4F" w:rsidP="00B95E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4F" w:rsidRPr="00B62BC9" w:rsidRDefault="00BE1D4F" w:rsidP="00BE1D4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найму жилого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4F" w:rsidRPr="00B62BC9" w:rsidRDefault="00C346F3" w:rsidP="00C346F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46F3" w:rsidRPr="00B62BC9" w:rsidTr="00A96241">
        <w:tc>
          <w:tcPr>
            <w:tcW w:w="534" w:type="dxa"/>
            <w:tcBorders>
              <w:right w:val="single" w:sz="4" w:space="0" w:color="auto"/>
            </w:tcBorders>
          </w:tcPr>
          <w:p w:rsidR="00BE1D4F" w:rsidRPr="00B62BC9" w:rsidRDefault="00BE1D4F" w:rsidP="00B95E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4F" w:rsidRPr="00B62BC9" w:rsidRDefault="00BE1D4F" w:rsidP="00C346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 xml:space="preserve">Сумма полученного аванса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4F" w:rsidRPr="00B62BC9" w:rsidRDefault="00C346F3" w:rsidP="00B95EF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46F3" w:rsidRPr="00B62BC9" w:rsidTr="00A96241">
        <w:tc>
          <w:tcPr>
            <w:tcW w:w="534" w:type="dxa"/>
            <w:tcBorders>
              <w:right w:val="single" w:sz="4" w:space="0" w:color="auto"/>
            </w:tcBorders>
          </w:tcPr>
          <w:p w:rsidR="00BE1D4F" w:rsidRPr="00B62BC9" w:rsidRDefault="00BE1D4F" w:rsidP="00B95E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4F" w:rsidRPr="00B62BC9" w:rsidRDefault="00BE1D4F" w:rsidP="00C346F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к доплате (возврату) </w:t>
            </w:r>
            <w:r w:rsidRPr="00B62B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(стр.1 + стр.2 – стр.3)</w:t>
            </w: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4F" w:rsidRPr="00B62BC9" w:rsidRDefault="00C346F3" w:rsidP="00B95EF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BE1D4F" w:rsidRPr="00B62BC9" w:rsidRDefault="00BE1D4F" w:rsidP="00BE1D4F">
      <w:pPr>
        <w:ind w:left="1440" w:hanging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E1D4F" w:rsidRPr="00B62BC9" w:rsidRDefault="00BE1D4F" w:rsidP="00BE1D4F">
      <w:pPr>
        <w:ind w:left="1440" w:hanging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E1D4F" w:rsidRPr="00B62BC9" w:rsidRDefault="00BE1D4F" w:rsidP="00BE1D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C9">
        <w:rPr>
          <w:rFonts w:ascii="Times New Roman" w:hAnsi="Times New Roman" w:cs="Times New Roman"/>
          <w:sz w:val="24"/>
          <w:szCs w:val="24"/>
          <w:lang w:val="ru-RU"/>
        </w:rPr>
        <w:t>Приложения: оригиналы документов, подтверждающих расходы по проезду, найму жилого помещения.</w:t>
      </w:r>
    </w:p>
    <w:p w:rsidR="00BE1D4F" w:rsidRPr="00B62BC9" w:rsidRDefault="00BE1D4F" w:rsidP="00BE1D4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</w:tblGrid>
      <w:tr w:rsidR="009670E3" w:rsidRPr="00B62BC9" w:rsidTr="00035EFD">
        <w:trPr>
          <w:trHeight w:val="545"/>
        </w:trPr>
        <w:tc>
          <w:tcPr>
            <w:tcW w:w="5524" w:type="dxa"/>
          </w:tcPr>
          <w:p w:rsidR="00B62BC9" w:rsidRPr="00B62BC9" w:rsidRDefault="009670E3" w:rsidP="00B95EFC">
            <w:pPr>
              <w:tabs>
                <w:tab w:val="left" w:pos="4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эксперт: </w:t>
            </w:r>
          </w:p>
          <w:p w:rsidR="009670E3" w:rsidRPr="00B62BC9" w:rsidRDefault="00B62BC9" w:rsidP="00B62BC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9670E3" w:rsidRPr="00B62BC9" w:rsidTr="00035EFD">
        <w:tc>
          <w:tcPr>
            <w:tcW w:w="5524" w:type="dxa"/>
          </w:tcPr>
          <w:p w:rsidR="009670E3" w:rsidRPr="00B62BC9" w:rsidRDefault="009670E3" w:rsidP="009670E3">
            <w:pPr>
              <w:tabs>
                <w:tab w:val="left" w:pos="40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_______________(_______________)</w:t>
            </w:r>
          </w:p>
        </w:tc>
      </w:tr>
    </w:tbl>
    <w:p w:rsidR="00BE1D4F" w:rsidRPr="00B62BC9" w:rsidRDefault="00BE1D4F" w:rsidP="00BE1D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70E3" w:rsidRPr="00B62BC9" w:rsidRDefault="009670E3" w:rsidP="00BE1D4F">
      <w:pPr>
        <w:rPr>
          <w:rFonts w:ascii="Times New Roman" w:hAnsi="Times New Roman" w:cs="Times New Roman"/>
          <w:sz w:val="24"/>
          <w:szCs w:val="24"/>
        </w:rPr>
      </w:pPr>
    </w:p>
    <w:p w:rsidR="00BE1D4F" w:rsidRPr="00B62BC9" w:rsidRDefault="00BE1D4F" w:rsidP="00BE1D4F">
      <w:pPr>
        <w:rPr>
          <w:rFonts w:ascii="Times New Roman" w:hAnsi="Times New Roman" w:cs="Times New Roman"/>
          <w:sz w:val="24"/>
          <w:szCs w:val="24"/>
        </w:rPr>
      </w:pPr>
      <w:r w:rsidRPr="00B62BC9">
        <w:rPr>
          <w:rFonts w:ascii="Times New Roman" w:hAnsi="Times New Roman" w:cs="Times New Roman"/>
          <w:sz w:val="24"/>
          <w:szCs w:val="24"/>
        </w:rPr>
        <w:t>«___»____________20___г.</w:t>
      </w:r>
    </w:p>
    <w:sectPr w:rsidR="00BE1D4F" w:rsidRPr="00B62BC9" w:rsidSect="00852CFD">
      <w:footerReference w:type="default" r:id="rId8"/>
      <w:pgSz w:w="11907" w:h="16840"/>
      <w:pgMar w:top="993" w:right="567" w:bottom="993" w:left="1077" w:header="284" w:footer="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A5" w:rsidRDefault="008E3BA5" w:rsidP="000E2A3E">
      <w:r>
        <w:separator/>
      </w:r>
    </w:p>
  </w:endnote>
  <w:endnote w:type="continuationSeparator" w:id="0">
    <w:p w:rsidR="008E3BA5" w:rsidRDefault="008E3BA5" w:rsidP="000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 w:val="0"/>
        <w:sz w:val="22"/>
        <w:szCs w:val="22"/>
      </w:rPr>
      <w:id w:val="363984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2CFD" w:rsidRDefault="00820EB8" w:rsidP="00820EB8">
            <w:pPr>
              <w:pStyle w:val="1"/>
              <w:ind w:right="85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________________________________________________________________</w:t>
            </w:r>
            <w:r w:rsid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___________________________</w:t>
            </w:r>
          </w:p>
          <w:p w:rsidR="00820EB8" w:rsidRPr="00852CFD" w:rsidRDefault="00820EB8" w:rsidP="00852CFD">
            <w:pPr>
              <w:pStyle w:val="1"/>
              <w:ind w:right="8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Пор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>я</w:t>
            </w:r>
            <w:r w:rsidRPr="00852CFD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  <w:lang w:val="ru-RU"/>
              </w:rPr>
              <w:t>д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ок </w:t>
            </w:r>
            <w:r w:rsidRPr="00852CFD"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  <w:lang w:val="ru-RU"/>
              </w:rPr>
              <w:t>р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ас</w:t>
            </w:r>
            <w:r w:rsidRPr="00852CFD"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  <w:lang w:val="ru-RU"/>
              </w:rPr>
              <w:t>ч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етов</w:t>
            </w:r>
            <w:r w:rsidRPr="00852CFD">
              <w:rPr>
                <w:rFonts w:ascii="Times New Roman" w:hAnsi="Times New Roman" w:cs="Times New Roman"/>
                <w:b w:val="0"/>
                <w:spacing w:val="-16"/>
                <w:sz w:val="22"/>
                <w:szCs w:val="22"/>
                <w:lang w:val="ru-RU"/>
              </w:rPr>
              <w:t xml:space="preserve"> 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</w:t>
            </w:r>
            <w:r w:rsidRPr="00852CFD">
              <w:rPr>
                <w:rFonts w:ascii="Times New Roman" w:hAnsi="Times New Roman" w:cs="Times New Roman"/>
                <w:b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>о</w:t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ведение</w:t>
            </w:r>
            <w:r w:rsidRPr="00852CFD">
              <w:rPr>
                <w:rFonts w:ascii="Times New Roman" w:hAnsi="Times New Roman" w:cs="Times New Roman"/>
                <w:b w:val="0"/>
                <w:spacing w:val="-16"/>
                <w:sz w:val="22"/>
                <w:szCs w:val="22"/>
                <w:lang w:val="ru-RU"/>
              </w:rPr>
              <w:t xml:space="preserve"> 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>внешних проверок качества работы</w:t>
            </w:r>
            <w:r w:rsid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 xml:space="preserve"> членов</w:t>
            </w:r>
            <w:r w:rsidR="00852CFD"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>НП</w:t>
            </w:r>
            <w:r w:rsidR="00852CFD"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t xml:space="preserve">ААС               Стр. 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fldChar w:fldCharType="begin"/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instrText>PAGE</w:instrTex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fldChar w:fldCharType="separate"/>
            </w:r>
            <w:r w:rsidR="000329AF">
              <w:rPr>
                <w:rFonts w:ascii="Times New Roman" w:hAnsi="Times New Roman" w:cs="Times New Roman"/>
                <w:b w:val="0"/>
                <w:noProof/>
                <w:spacing w:val="1"/>
                <w:sz w:val="22"/>
                <w:szCs w:val="22"/>
                <w:lang w:val="ru-RU"/>
              </w:rPr>
              <w:t>4</w:t>
            </w:r>
            <w:r w:rsidRPr="00852CFD">
              <w:rPr>
                <w:rFonts w:ascii="Times New Roman" w:hAnsi="Times New Roman" w:cs="Times New Roman"/>
                <w:b w:val="0"/>
                <w:spacing w:val="1"/>
                <w:sz w:val="22"/>
                <w:szCs w:val="22"/>
                <w:lang w:val="ru-RU"/>
              </w:rPr>
              <w:fldChar w:fldCharType="end"/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из </w:t>
            </w:r>
            <w:r w:rsidRPr="00852CF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852CF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>NUMPAGES</w:instrText>
            </w:r>
            <w:r w:rsidRPr="00852CF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 w:rsidR="000329AF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7</w:t>
            </w:r>
            <w:r w:rsidRPr="00852CF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</w:p>
        </w:sdtContent>
      </w:sdt>
    </w:sdtContent>
  </w:sdt>
  <w:p w:rsidR="00820EB8" w:rsidRDefault="00820E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A5" w:rsidRDefault="008E3BA5" w:rsidP="000E2A3E">
      <w:r>
        <w:separator/>
      </w:r>
    </w:p>
  </w:footnote>
  <w:footnote w:type="continuationSeparator" w:id="0">
    <w:p w:rsidR="008E3BA5" w:rsidRDefault="008E3BA5" w:rsidP="000E2A3E">
      <w:r>
        <w:continuationSeparator/>
      </w:r>
    </w:p>
  </w:footnote>
  <w:footnote w:id="1">
    <w:p w:rsidR="000E2A3E" w:rsidRPr="00BB4C6B" w:rsidRDefault="000E2A3E" w:rsidP="00E70055">
      <w:pPr>
        <w:pStyle w:val="ac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BB4C6B">
        <w:rPr>
          <w:rStyle w:val="ae"/>
          <w:rFonts w:ascii="Times New Roman" w:hAnsi="Times New Roman" w:cs="Times New Roman"/>
          <w:i/>
          <w:sz w:val="16"/>
          <w:szCs w:val="16"/>
        </w:rPr>
        <w:footnoteRef/>
      </w:r>
      <w:r w:rsidRPr="00BB4C6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Аудиторскими услугами в соответствии с </w:t>
      </w:r>
      <w:r w:rsidR="00E70055" w:rsidRPr="00BB4C6B">
        <w:rPr>
          <w:rFonts w:ascii="Times New Roman" w:hAnsi="Times New Roman" w:cs="Times New Roman"/>
          <w:i/>
          <w:sz w:val="16"/>
          <w:szCs w:val="16"/>
          <w:lang w:val="ru-RU"/>
        </w:rPr>
        <w:t xml:space="preserve">ч.2 </w:t>
      </w:r>
      <w:r w:rsidRPr="00BB4C6B">
        <w:rPr>
          <w:rFonts w:ascii="Times New Roman" w:hAnsi="Times New Roman" w:cs="Times New Roman"/>
          <w:i/>
          <w:sz w:val="16"/>
          <w:szCs w:val="16"/>
          <w:lang w:val="ru-RU"/>
        </w:rPr>
        <w:t xml:space="preserve">ст. </w:t>
      </w:r>
      <w:r w:rsidR="00E70055" w:rsidRPr="00BB4C6B">
        <w:rPr>
          <w:rFonts w:ascii="Times New Roman" w:hAnsi="Times New Roman" w:cs="Times New Roman"/>
          <w:i/>
          <w:sz w:val="16"/>
          <w:szCs w:val="16"/>
          <w:lang w:val="ru-RU"/>
        </w:rPr>
        <w:t xml:space="preserve">1 </w:t>
      </w:r>
      <w:r w:rsidRPr="00BB4C6B">
        <w:rPr>
          <w:rFonts w:ascii="Times New Roman" w:hAnsi="Times New Roman" w:cs="Times New Roman"/>
          <w:i/>
          <w:sz w:val="16"/>
          <w:szCs w:val="16"/>
          <w:lang w:val="ru-RU"/>
        </w:rPr>
        <w:t>Федерального закона «Об аудиторской деятельности» является аудит и сопутствующие аудиту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8AD"/>
    <w:multiLevelType w:val="multilevel"/>
    <w:tmpl w:val="6EEE2138"/>
    <w:lvl w:ilvl="0">
      <w:start w:val="3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B651B25"/>
    <w:multiLevelType w:val="multilevel"/>
    <w:tmpl w:val="AA620D64"/>
    <w:lvl w:ilvl="0">
      <w:start w:val="1"/>
      <w:numFmt w:val="decimal"/>
      <w:lvlText w:val="%1"/>
      <w:lvlJc w:val="left"/>
      <w:pPr>
        <w:ind w:hanging="619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1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1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49191C"/>
    <w:multiLevelType w:val="multilevel"/>
    <w:tmpl w:val="2F86AC7C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CC4DE9"/>
    <w:multiLevelType w:val="multilevel"/>
    <w:tmpl w:val="A29A7AA2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E2466AD"/>
    <w:multiLevelType w:val="hybridMultilevel"/>
    <w:tmpl w:val="C816966E"/>
    <w:lvl w:ilvl="0" w:tplc="54A6FF7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>
    <w:nsid w:val="79A4676C"/>
    <w:multiLevelType w:val="multilevel"/>
    <w:tmpl w:val="1EA62B82"/>
    <w:lvl w:ilvl="0">
      <w:start w:val="2"/>
      <w:numFmt w:val="decimal"/>
      <w:lvlText w:val="%1"/>
      <w:lvlJc w:val="left"/>
      <w:pPr>
        <w:ind w:hanging="641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64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2A"/>
    <w:rsid w:val="000127D0"/>
    <w:rsid w:val="00013FFB"/>
    <w:rsid w:val="00017CB4"/>
    <w:rsid w:val="00022548"/>
    <w:rsid w:val="000329AF"/>
    <w:rsid w:val="000339A7"/>
    <w:rsid w:val="00035EFD"/>
    <w:rsid w:val="00042D8B"/>
    <w:rsid w:val="00047059"/>
    <w:rsid w:val="000535CA"/>
    <w:rsid w:val="00063AC0"/>
    <w:rsid w:val="00063C50"/>
    <w:rsid w:val="000720B8"/>
    <w:rsid w:val="000746EF"/>
    <w:rsid w:val="00086684"/>
    <w:rsid w:val="00091A53"/>
    <w:rsid w:val="000B1DA8"/>
    <w:rsid w:val="000D233F"/>
    <w:rsid w:val="000D5884"/>
    <w:rsid w:val="000E2A3E"/>
    <w:rsid w:val="00146EBB"/>
    <w:rsid w:val="00170B8D"/>
    <w:rsid w:val="00174729"/>
    <w:rsid w:val="0017654D"/>
    <w:rsid w:val="00184710"/>
    <w:rsid w:val="00192E0B"/>
    <w:rsid w:val="001B17C0"/>
    <w:rsid w:val="001C4CDF"/>
    <w:rsid w:val="001D1C1B"/>
    <w:rsid w:val="001D5176"/>
    <w:rsid w:val="001D600A"/>
    <w:rsid w:val="001F7CDB"/>
    <w:rsid w:val="0021173A"/>
    <w:rsid w:val="00215FAF"/>
    <w:rsid w:val="00223875"/>
    <w:rsid w:val="00224B9F"/>
    <w:rsid w:val="002338C8"/>
    <w:rsid w:val="00235EFB"/>
    <w:rsid w:val="00236298"/>
    <w:rsid w:val="002561D3"/>
    <w:rsid w:val="00256AA0"/>
    <w:rsid w:val="0027225E"/>
    <w:rsid w:val="00293D3C"/>
    <w:rsid w:val="002C225D"/>
    <w:rsid w:val="002C4786"/>
    <w:rsid w:val="002C5241"/>
    <w:rsid w:val="002C6002"/>
    <w:rsid w:val="002E7E80"/>
    <w:rsid w:val="002F2A86"/>
    <w:rsid w:val="0030647C"/>
    <w:rsid w:val="00312E32"/>
    <w:rsid w:val="00316C0D"/>
    <w:rsid w:val="0032655F"/>
    <w:rsid w:val="003362EF"/>
    <w:rsid w:val="003429BA"/>
    <w:rsid w:val="00347259"/>
    <w:rsid w:val="0035580B"/>
    <w:rsid w:val="0038528A"/>
    <w:rsid w:val="00394DAA"/>
    <w:rsid w:val="003C3727"/>
    <w:rsid w:val="003E2063"/>
    <w:rsid w:val="003E544D"/>
    <w:rsid w:val="00427C7B"/>
    <w:rsid w:val="00445E83"/>
    <w:rsid w:val="0044739F"/>
    <w:rsid w:val="00454C3D"/>
    <w:rsid w:val="00462529"/>
    <w:rsid w:val="0046673F"/>
    <w:rsid w:val="00480B87"/>
    <w:rsid w:val="00494946"/>
    <w:rsid w:val="004D39DA"/>
    <w:rsid w:val="004E1A19"/>
    <w:rsid w:val="004E307F"/>
    <w:rsid w:val="004F4ADE"/>
    <w:rsid w:val="004F4DC8"/>
    <w:rsid w:val="0050092A"/>
    <w:rsid w:val="00514293"/>
    <w:rsid w:val="00521CCF"/>
    <w:rsid w:val="00524085"/>
    <w:rsid w:val="005244BA"/>
    <w:rsid w:val="005260F3"/>
    <w:rsid w:val="00555C70"/>
    <w:rsid w:val="00561F5C"/>
    <w:rsid w:val="005722A4"/>
    <w:rsid w:val="00573760"/>
    <w:rsid w:val="00590E7E"/>
    <w:rsid w:val="0059553C"/>
    <w:rsid w:val="0059605D"/>
    <w:rsid w:val="005A6A18"/>
    <w:rsid w:val="005C1BD2"/>
    <w:rsid w:val="005D12FD"/>
    <w:rsid w:val="005E7727"/>
    <w:rsid w:val="005F19C7"/>
    <w:rsid w:val="006134DC"/>
    <w:rsid w:val="00635FA4"/>
    <w:rsid w:val="00643128"/>
    <w:rsid w:val="0064467F"/>
    <w:rsid w:val="00655B65"/>
    <w:rsid w:val="0065756B"/>
    <w:rsid w:val="0067051D"/>
    <w:rsid w:val="00684A26"/>
    <w:rsid w:val="0068676F"/>
    <w:rsid w:val="0069003C"/>
    <w:rsid w:val="00697B5D"/>
    <w:rsid w:val="006A1B4E"/>
    <w:rsid w:val="006A4523"/>
    <w:rsid w:val="006B2966"/>
    <w:rsid w:val="006F7B56"/>
    <w:rsid w:val="0072350E"/>
    <w:rsid w:val="00730929"/>
    <w:rsid w:val="00736A70"/>
    <w:rsid w:val="00745A60"/>
    <w:rsid w:val="00762CDC"/>
    <w:rsid w:val="00767F30"/>
    <w:rsid w:val="00773034"/>
    <w:rsid w:val="00777CB9"/>
    <w:rsid w:val="0078243D"/>
    <w:rsid w:val="00782C57"/>
    <w:rsid w:val="00790615"/>
    <w:rsid w:val="007A1F96"/>
    <w:rsid w:val="007A5096"/>
    <w:rsid w:val="007A698D"/>
    <w:rsid w:val="007B649A"/>
    <w:rsid w:val="007C290E"/>
    <w:rsid w:val="007C4969"/>
    <w:rsid w:val="007D3381"/>
    <w:rsid w:val="008033B9"/>
    <w:rsid w:val="008077B7"/>
    <w:rsid w:val="00820EB8"/>
    <w:rsid w:val="00824F27"/>
    <w:rsid w:val="00847ADD"/>
    <w:rsid w:val="00852CFD"/>
    <w:rsid w:val="00856D6F"/>
    <w:rsid w:val="00873FE7"/>
    <w:rsid w:val="00885EE1"/>
    <w:rsid w:val="00887B59"/>
    <w:rsid w:val="008B36B0"/>
    <w:rsid w:val="008D0AF7"/>
    <w:rsid w:val="008D6981"/>
    <w:rsid w:val="008E3BA5"/>
    <w:rsid w:val="009055B2"/>
    <w:rsid w:val="00931AF6"/>
    <w:rsid w:val="00950E0F"/>
    <w:rsid w:val="00956FFE"/>
    <w:rsid w:val="00962FBA"/>
    <w:rsid w:val="009670E3"/>
    <w:rsid w:val="00981229"/>
    <w:rsid w:val="00995333"/>
    <w:rsid w:val="009A67CB"/>
    <w:rsid w:val="009B0A12"/>
    <w:rsid w:val="009F1AF4"/>
    <w:rsid w:val="009F6E54"/>
    <w:rsid w:val="00A03AE9"/>
    <w:rsid w:val="00A16547"/>
    <w:rsid w:val="00A24D30"/>
    <w:rsid w:val="00A3657C"/>
    <w:rsid w:val="00A41C52"/>
    <w:rsid w:val="00A74A71"/>
    <w:rsid w:val="00A81342"/>
    <w:rsid w:val="00A87991"/>
    <w:rsid w:val="00A96241"/>
    <w:rsid w:val="00AA31DD"/>
    <w:rsid w:val="00AB2CDC"/>
    <w:rsid w:val="00AC07F6"/>
    <w:rsid w:val="00AC7112"/>
    <w:rsid w:val="00AE2CF0"/>
    <w:rsid w:val="00AF3C46"/>
    <w:rsid w:val="00B329AD"/>
    <w:rsid w:val="00B530A0"/>
    <w:rsid w:val="00B55C33"/>
    <w:rsid w:val="00B62BC9"/>
    <w:rsid w:val="00B64178"/>
    <w:rsid w:val="00B67C94"/>
    <w:rsid w:val="00B70EE8"/>
    <w:rsid w:val="00BA5907"/>
    <w:rsid w:val="00BB4203"/>
    <w:rsid w:val="00BB4C6B"/>
    <w:rsid w:val="00BB5AE5"/>
    <w:rsid w:val="00BC2BA4"/>
    <w:rsid w:val="00BE1D4F"/>
    <w:rsid w:val="00C00F5C"/>
    <w:rsid w:val="00C02C03"/>
    <w:rsid w:val="00C04CBB"/>
    <w:rsid w:val="00C05493"/>
    <w:rsid w:val="00C25B6B"/>
    <w:rsid w:val="00C26595"/>
    <w:rsid w:val="00C346F3"/>
    <w:rsid w:val="00C3675B"/>
    <w:rsid w:val="00C53F43"/>
    <w:rsid w:val="00C554DF"/>
    <w:rsid w:val="00C56755"/>
    <w:rsid w:val="00C64E6F"/>
    <w:rsid w:val="00C708F7"/>
    <w:rsid w:val="00C83803"/>
    <w:rsid w:val="00CB4629"/>
    <w:rsid w:val="00CD0892"/>
    <w:rsid w:val="00CE2EB0"/>
    <w:rsid w:val="00CE6B8B"/>
    <w:rsid w:val="00D041D6"/>
    <w:rsid w:val="00D04255"/>
    <w:rsid w:val="00D15C4F"/>
    <w:rsid w:val="00D42CCA"/>
    <w:rsid w:val="00D441A5"/>
    <w:rsid w:val="00D6516E"/>
    <w:rsid w:val="00D65BDB"/>
    <w:rsid w:val="00D7790A"/>
    <w:rsid w:val="00D84A26"/>
    <w:rsid w:val="00D85356"/>
    <w:rsid w:val="00D9238E"/>
    <w:rsid w:val="00DC2497"/>
    <w:rsid w:val="00DE2002"/>
    <w:rsid w:val="00DE3D06"/>
    <w:rsid w:val="00DF082B"/>
    <w:rsid w:val="00DF4AE2"/>
    <w:rsid w:val="00E31A93"/>
    <w:rsid w:val="00E70027"/>
    <w:rsid w:val="00E70055"/>
    <w:rsid w:val="00E7171C"/>
    <w:rsid w:val="00E73854"/>
    <w:rsid w:val="00E73D86"/>
    <w:rsid w:val="00E9144A"/>
    <w:rsid w:val="00E96F9A"/>
    <w:rsid w:val="00EC1928"/>
    <w:rsid w:val="00EC4BFD"/>
    <w:rsid w:val="00ED286E"/>
    <w:rsid w:val="00EE080B"/>
    <w:rsid w:val="00F02CEC"/>
    <w:rsid w:val="00F0364B"/>
    <w:rsid w:val="00F16DA8"/>
    <w:rsid w:val="00F26CF3"/>
    <w:rsid w:val="00F3760B"/>
    <w:rsid w:val="00F4662A"/>
    <w:rsid w:val="00F60475"/>
    <w:rsid w:val="00F60F6B"/>
    <w:rsid w:val="00F62B5E"/>
    <w:rsid w:val="00F7160A"/>
    <w:rsid w:val="00F87335"/>
    <w:rsid w:val="00F9005F"/>
    <w:rsid w:val="00FA7139"/>
    <w:rsid w:val="00FB29DF"/>
    <w:rsid w:val="00FB2EEF"/>
    <w:rsid w:val="00FD2199"/>
    <w:rsid w:val="00FE3DEE"/>
    <w:rsid w:val="00FF29ED"/>
    <w:rsid w:val="00FF3FA8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578914-DFA0-4C5A-990D-2DEA40CE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7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CB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C4BF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C4BF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C4B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4B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C4BFD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0E2A3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2A3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2A3E"/>
    <w:rPr>
      <w:vertAlign w:val="superscript"/>
    </w:rPr>
  </w:style>
  <w:style w:type="character" w:styleId="af">
    <w:name w:val="Strong"/>
    <w:basedOn w:val="a0"/>
    <w:uiPriority w:val="22"/>
    <w:qFormat/>
    <w:rsid w:val="00E9144A"/>
    <w:rPr>
      <w:b/>
      <w:bCs/>
    </w:rPr>
  </w:style>
  <w:style w:type="paragraph" w:styleId="af0">
    <w:name w:val="header"/>
    <w:basedOn w:val="a"/>
    <w:link w:val="af1"/>
    <w:uiPriority w:val="99"/>
    <w:unhideWhenUsed/>
    <w:rsid w:val="00820E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0EB8"/>
  </w:style>
  <w:style w:type="paragraph" w:styleId="af2">
    <w:name w:val="footer"/>
    <w:basedOn w:val="a"/>
    <w:link w:val="af3"/>
    <w:uiPriority w:val="99"/>
    <w:unhideWhenUsed/>
    <w:rsid w:val="00820E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20EB8"/>
  </w:style>
  <w:style w:type="table" w:styleId="af4">
    <w:name w:val="Table Grid"/>
    <w:basedOn w:val="a1"/>
    <w:uiPriority w:val="59"/>
    <w:rsid w:val="00657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2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74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7BB-0AC7-4074-8C13-D038E05B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10631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 Носова</cp:lastModifiedBy>
  <cp:revision>2</cp:revision>
  <cp:lastPrinted>2014-03-28T10:38:00Z</cp:lastPrinted>
  <dcterms:created xsi:type="dcterms:W3CDTF">2016-03-21T08:00:00Z</dcterms:created>
  <dcterms:modified xsi:type="dcterms:W3CDTF">2016-03-21T08:00:00Z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2014-01-16T00:00:00Z</vt:filetime>
  </property>
</Properties>
</file>