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41DCC" w14:textId="77777777" w:rsidR="00035ED2" w:rsidRDefault="00035ED2" w:rsidP="00035ED2">
      <w:pPr>
        <w:pStyle w:val="Standard"/>
        <w:autoSpaceDE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НОВОЕ В АУДИТОРСКОМ ЗАКОНОДАТЕЛЬСТВЕ:</w:t>
      </w:r>
    </w:p>
    <w:p w14:paraId="0867F327" w14:textId="77777777"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14:paraId="16E7E30E" w14:textId="77777777"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</w:p>
    <w:p w14:paraId="58FE594A" w14:textId="77777777"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сообщение</w:t>
      </w:r>
    </w:p>
    <w:p w14:paraId="30B4577B" w14:textId="77777777" w:rsidR="00035ED2" w:rsidRDefault="00F46A14" w:rsidP="00035ED2">
      <w:pPr>
        <w:pStyle w:val="Standard"/>
        <w:autoSpaceDE w:val="0"/>
        <w:jc w:val="center"/>
        <w:rPr>
          <w:b/>
          <w:szCs w:val="28"/>
        </w:rPr>
      </w:pPr>
      <w:r>
        <w:rPr>
          <w:b/>
          <w:szCs w:val="28"/>
        </w:rPr>
        <w:t>17</w:t>
      </w:r>
      <w:r w:rsidR="004C4547">
        <w:rPr>
          <w:b/>
          <w:szCs w:val="28"/>
        </w:rPr>
        <w:t xml:space="preserve"> </w:t>
      </w:r>
      <w:r w:rsidR="00757D28">
        <w:rPr>
          <w:b/>
          <w:szCs w:val="28"/>
        </w:rPr>
        <w:t>ноября</w:t>
      </w:r>
      <w:r w:rsidR="00035ED2">
        <w:rPr>
          <w:b/>
          <w:szCs w:val="28"/>
        </w:rPr>
        <w:t xml:space="preserve"> 201</w:t>
      </w:r>
      <w:r w:rsidR="00342AEE">
        <w:rPr>
          <w:b/>
          <w:szCs w:val="28"/>
        </w:rPr>
        <w:t>6</w:t>
      </w:r>
      <w:r w:rsidR="00035ED2">
        <w:rPr>
          <w:b/>
          <w:szCs w:val="28"/>
        </w:rPr>
        <w:t xml:space="preserve"> г.</w:t>
      </w:r>
    </w:p>
    <w:p w14:paraId="118CDD3B" w14:textId="77777777" w:rsidR="002F0F0E" w:rsidRDefault="002F0F0E" w:rsidP="00035ED2">
      <w:pPr>
        <w:pStyle w:val="Standard"/>
        <w:autoSpaceDE w:val="0"/>
        <w:jc w:val="center"/>
        <w:rPr>
          <w:rFonts w:asciiTheme="minorHAnsi" w:hAnsiTheme="minorHAnsi"/>
          <w:b/>
          <w:bCs/>
          <w:color w:val="444444"/>
          <w:sz w:val="23"/>
          <w:szCs w:val="23"/>
          <w:shd w:val="clear" w:color="auto" w:fill="FFFFFF"/>
        </w:rPr>
      </w:pPr>
    </w:p>
    <w:p w14:paraId="640FE837" w14:textId="77777777" w:rsidR="004A09BB" w:rsidRPr="004A09BB" w:rsidRDefault="002F0F0E" w:rsidP="00AF70EE">
      <w:pPr>
        <w:pStyle w:val="Standard"/>
        <w:autoSpaceDE w:val="0"/>
        <w:jc w:val="center"/>
        <w:rPr>
          <w:b/>
          <w:sz w:val="36"/>
          <w:szCs w:val="36"/>
        </w:rPr>
      </w:pPr>
      <w:r w:rsidRPr="002F0F0E">
        <w:rPr>
          <w:b/>
          <w:sz w:val="36"/>
          <w:szCs w:val="36"/>
        </w:rPr>
        <w:t>№ ИС-аудит-</w:t>
      </w:r>
      <w:r w:rsidR="00994045">
        <w:rPr>
          <w:b/>
          <w:sz w:val="36"/>
          <w:szCs w:val="36"/>
        </w:rPr>
        <w:t>8</w:t>
      </w:r>
    </w:p>
    <w:p w14:paraId="514C6045" w14:textId="77777777" w:rsidR="00AF29A6" w:rsidRPr="00BF4FB4" w:rsidRDefault="00AF29A6" w:rsidP="00492C5E">
      <w:pPr>
        <w:pStyle w:val="Standard"/>
        <w:rPr>
          <w:b/>
          <w:szCs w:val="28"/>
        </w:rPr>
      </w:pPr>
    </w:p>
    <w:p w14:paraId="7A160C2F" w14:textId="77777777" w:rsidR="00492C5E" w:rsidRPr="006974DB" w:rsidRDefault="001842A8" w:rsidP="006974DB">
      <w:pPr>
        <w:pStyle w:val="Standard"/>
        <w:ind w:firstLine="709"/>
        <w:jc w:val="both"/>
        <w:rPr>
          <w:snapToGrid w:val="0"/>
          <w:szCs w:val="28"/>
        </w:rPr>
      </w:pPr>
      <w:r>
        <w:t xml:space="preserve">Приказом Минфина России от </w:t>
      </w:r>
      <w:r w:rsidR="006974DB">
        <w:t>22</w:t>
      </w:r>
      <w:r>
        <w:t xml:space="preserve"> </w:t>
      </w:r>
      <w:r w:rsidR="006974DB">
        <w:t>сентября</w:t>
      </w:r>
      <w:r>
        <w:t xml:space="preserve"> 2016 г. № 1</w:t>
      </w:r>
      <w:r w:rsidR="006974DB">
        <w:t>62</w:t>
      </w:r>
      <w:r>
        <w:t xml:space="preserve">н внесены изменения в </w:t>
      </w:r>
      <w:r w:rsidRPr="00492C5E">
        <w:t>По</w:t>
      </w:r>
      <w:r w:rsidR="006974DB">
        <w:t xml:space="preserve">ложение о </w:t>
      </w:r>
      <w:r w:rsidR="006974DB" w:rsidRPr="001B4146">
        <w:rPr>
          <w:snapToGrid w:val="0"/>
          <w:szCs w:val="28"/>
        </w:rPr>
        <w:t>порядке ведения реестра аудиторов и аудиторских организаций саморегулируемой организации аудиторов и контрольного экземпляра реестра аудиторов и аудиторских организаций саморегулируемых организаций аудиторов,</w:t>
      </w:r>
      <w:r w:rsidR="006974DB">
        <w:rPr>
          <w:snapToGrid w:val="0"/>
          <w:szCs w:val="28"/>
        </w:rPr>
        <w:t xml:space="preserve"> </w:t>
      </w:r>
      <w:r w:rsidR="006974DB" w:rsidRPr="001B4146">
        <w:rPr>
          <w:snapToGrid w:val="0"/>
          <w:szCs w:val="28"/>
        </w:rPr>
        <w:t xml:space="preserve">утвержденное приказом Министерства финансов Российской Федерации от 30 октября 2009 г. </w:t>
      </w:r>
      <w:r w:rsidR="00770EF7">
        <w:rPr>
          <w:snapToGrid w:val="0"/>
          <w:szCs w:val="28"/>
        </w:rPr>
        <w:t xml:space="preserve">       </w:t>
      </w:r>
      <w:r w:rsidR="006974DB" w:rsidRPr="001B4146">
        <w:rPr>
          <w:snapToGrid w:val="0"/>
          <w:szCs w:val="28"/>
        </w:rPr>
        <w:t>№ 111н»</w:t>
      </w:r>
      <w:r w:rsidR="006974DB">
        <w:rPr>
          <w:snapToGrid w:val="0"/>
          <w:szCs w:val="28"/>
        </w:rPr>
        <w:t xml:space="preserve">. </w:t>
      </w:r>
      <w:r w:rsidR="00492C5E">
        <w:t xml:space="preserve">Цель этих изменений </w:t>
      </w:r>
      <w:r w:rsidR="009F072B">
        <w:t>–</w:t>
      </w:r>
      <w:r w:rsidR="00492C5E">
        <w:t xml:space="preserve"> </w:t>
      </w:r>
      <w:r w:rsidR="00492C5E">
        <w:rPr>
          <w:szCs w:val="28"/>
        </w:rPr>
        <w:t>совершенствовани</w:t>
      </w:r>
      <w:r w:rsidR="009F072B">
        <w:rPr>
          <w:szCs w:val="28"/>
        </w:rPr>
        <w:t>е</w:t>
      </w:r>
      <w:r w:rsidR="00492C5E">
        <w:rPr>
          <w:szCs w:val="28"/>
        </w:rPr>
        <w:t xml:space="preserve"> порядк</w:t>
      </w:r>
      <w:r w:rsidR="006974DB">
        <w:rPr>
          <w:szCs w:val="28"/>
        </w:rPr>
        <w:t>а</w:t>
      </w:r>
      <w:r w:rsidR="00492C5E">
        <w:rPr>
          <w:szCs w:val="28"/>
        </w:rPr>
        <w:t xml:space="preserve"> </w:t>
      </w:r>
      <w:r w:rsidR="006974DB" w:rsidRPr="001B4146">
        <w:rPr>
          <w:snapToGrid w:val="0"/>
          <w:szCs w:val="28"/>
        </w:rPr>
        <w:t>ведения реестра аудиторов</w:t>
      </w:r>
      <w:r w:rsidR="006974DB">
        <w:rPr>
          <w:snapToGrid w:val="0"/>
          <w:szCs w:val="28"/>
        </w:rPr>
        <w:t xml:space="preserve"> </w:t>
      </w:r>
      <w:r w:rsidR="006974DB" w:rsidRPr="001B4146">
        <w:rPr>
          <w:snapToGrid w:val="0"/>
          <w:szCs w:val="28"/>
        </w:rPr>
        <w:t xml:space="preserve">и аудиторских организаций саморегулируемой организации аудиторов </w:t>
      </w:r>
      <w:r w:rsidR="006974DB">
        <w:rPr>
          <w:snapToGrid w:val="0"/>
          <w:szCs w:val="28"/>
        </w:rPr>
        <w:t>(далее – реестр)</w:t>
      </w:r>
      <w:r w:rsidR="006974DB" w:rsidRPr="001B4146">
        <w:rPr>
          <w:snapToGrid w:val="0"/>
          <w:szCs w:val="28"/>
        </w:rPr>
        <w:t xml:space="preserve"> и контрольного экземпляра реестра аудиторов и аудиторских организаций саморегулируемых организаций аудиторов</w:t>
      </w:r>
      <w:r w:rsidR="006974DB">
        <w:rPr>
          <w:snapToGrid w:val="0"/>
          <w:szCs w:val="28"/>
        </w:rPr>
        <w:t xml:space="preserve"> (далее – контрольный экземпляр реестра)</w:t>
      </w:r>
      <w:r w:rsidR="00492C5E">
        <w:t xml:space="preserve">. </w:t>
      </w:r>
    </w:p>
    <w:p w14:paraId="3ADE4E1A" w14:textId="77777777" w:rsidR="00AE1578" w:rsidRDefault="00AE1578" w:rsidP="00AE1578">
      <w:pPr>
        <w:pStyle w:val="Standard"/>
        <w:tabs>
          <w:tab w:val="left" w:pos="993"/>
        </w:tabs>
        <w:jc w:val="both"/>
      </w:pPr>
    </w:p>
    <w:p w14:paraId="7D670BFD" w14:textId="77777777" w:rsidR="00DC5A19" w:rsidRDefault="00DC5A19" w:rsidP="003E618B">
      <w:pPr>
        <w:pStyle w:val="Standard"/>
        <w:jc w:val="center"/>
        <w:rPr>
          <w:i/>
          <w:snapToGrid w:val="0"/>
          <w:szCs w:val="28"/>
        </w:rPr>
      </w:pPr>
      <w:r>
        <w:rPr>
          <w:i/>
        </w:rPr>
        <w:t>Р</w:t>
      </w:r>
      <w:r w:rsidR="00AE1578" w:rsidRPr="003E618B">
        <w:rPr>
          <w:i/>
          <w:snapToGrid w:val="0"/>
          <w:szCs w:val="28"/>
        </w:rPr>
        <w:t>аскрыти</w:t>
      </w:r>
      <w:r>
        <w:rPr>
          <w:i/>
          <w:snapToGrid w:val="0"/>
          <w:szCs w:val="28"/>
        </w:rPr>
        <w:t>е</w:t>
      </w:r>
      <w:r w:rsidR="003E618B" w:rsidRPr="003E618B">
        <w:rPr>
          <w:i/>
          <w:snapToGrid w:val="0"/>
          <w:szCs w:val="28"/>
        </w:rPr>
        <w:t xml:space="preserve"> сведений, </w:t>
      </w:r>
    </w:p>
    <w:p w14:paraId="7543F33A" w14:textId="77777777" w:rsidR="00AE1578" w:rsidRPr="003E618B" w:rsidRDefault="00AE1578" w:rsidP="003E618B">
      <w:pPr>
        <w:pStyle w:val="Standard"/>
        <w:jc w:val="center"/>
        <w:rPr>
          <w:i/>
          <w:snapToGrid w:val="0"/>
          <w:szCs w:val="28"/>
        </w:rPr>
      </w:pPr>
      <w:r w:rsidRPr="003E618B">
        <w:rPr>
          <w:i/>
          <w:snapToGrid w:val="0"/>
          <w:szCs w:val="28"/>
        </w:rPr>
        <w:t xml:space="preserve">содержащихся в реестре и </w:t>
      </w:r>
      <w:r w:rsidR="00124ECB">
        <w:rPr>
          <w:i/>
          <w:snapToGrid w:val="0"/>
          <w:szCs w:val="28"/>
        </w:rPr>
        <w:t xml:space="preserve">его </w:t>
      </w:r>
      <w:r w:rsidRPr="003E618B">
        <w:rPr>
          <w:i/>
          <w:snapToGrid w:val="0"/>
          <w:szCs w:val="28"/>
        </w:rPr>
        <w:t>контрольном экземпляре</w:t>
      </w:r>
    </w:p>
    <w:p w14:paraId="4AD6DDE6" w14:textId="77777777" w:rsidR="00AE1578" w:rsidRDefault="00BF0880" w:rsidP="00AE1578">
      <w:pPr>
        <w:pStyle w:val="Standard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</w:p>
    <w:p w14:paraId="300B94B3" w14:textId="77777777" w:rsidR="00124ECB" w:rsidRPr="00E06B28" w:rsidRDefault="003A0F56" w:rsidP="003A0F56">
      <w:pPr>
        <w:pStyle w:val="Standard"/>
        <w:tabs>
          <w:tab w:val="left" w:pos="709"/>
        </w:tabs>
        <w:jc w:val="both"/>
        <w:rPr>
          <w:szCs w:val="28"/>
        </w:rPr>
      </w:pPr>
      <w:r w:rsidRPr="00E06B28">
        <w:rPr>
          <w:szCs w:val="28"/>
        </w:rPr>
        <w:tab/>
      </w:r>
      <w:r w:rsidR="00DC5A19" w:rsidRPr="00E06B28">
        <w:rPr>
          <w:szCs w:val="28"/>
        </w:rPr>
        <w:t xml:space="preserve">В состав сведений об аудиторских организациях и аудиторах, которые </w:t>
      </w:r>
      <w:r w:rsidR="00124ECB" w:rsidRPr="00E06B28">
        <w:rPr>
          <w:szCs w:val="28"/>
        </w:rPr>
        <w:t>включаются</w:t>
      </w:r>
      <w:r w:rsidR="00DC5A19" w:rsidRPr="00E06B28">
        <w:rPr>
          <w:szCs w:val="28"/>
        </w:rPr>
        <w:t xml:space="preserve"> в реестр, </w:t>
      </w:r>
      <w:r w:rsidR="00A02758" w:rsidRPr="00E06B28">
        <w:t>–</w:t>
      </w:r>
      <w:r w:rsidR="00DC5A19" w:rsidRPr="00E06B28">
        <w:rPr>
          <w:szCs w:val="28"/>
        </w:rPr>
        <w:t xml:space="preserve"> сведения </w:t>
      </w:r>
      <w:r w:rsidR="00111835" w:rsidRPr="00E06B28">
        <w:rPr>
          <w:szCs w:val="28"/>
        </w:rPr>
        <w:t xml:space="preserve">о применении </w:t>
      </w:r>
      <w:r w:rsidR="0014271D" w:rsidRPr="00E06B28">
        <w:rPr>
          <w:szCs w:val="28"/>
        </w:rPr>
        <w:t>мер дисциплинарного и иного воздействия</w:t>
      </w:r>
      <w:r w:rsidR="00DC5A19" w:rsidRPr="00E06B28">
        <w:rPr>
          <w:szCs w:val="28"/>
        </w:rPr>
        <w:t>.</w:t>
      </w:r>
      <w:r w:rsidR="00111835" w:rsidRPr="00E06B28">
        <w:rPr>
          <w:szCs w:val="28"/>
        </w:rPr>
        <w:t xml:space="preserve"> </w:t>
      </w:r>
      <w:r w:rsidR="00DC5A19" w:rsidRPr="00E06B28">
        <w:rPr>
          <w:szCs w:val="28"/>
        </w:rPr>
        <w:t>Новыми правилами предусмотрено, что такие сведения отражаются в публичной части реестра и его контрольного экземпляра (т.е. публикуются соответственно саморегулируемыми организациями аудиторов и Минфином России</w:t>
      </w:r>
      <w:r w:rsidR="00B84BFD" w:rsidRPr="00E06B28">
        <w:rPr>
          <w:szCs w:val="28"/>
        </w:rPr>
        <w:t xml:space="preserve"> </w:t>
      </w:r>
      <w:r w:rsidR="00DC5A19" w:rsidRPr="00E06B28">
        <w:rPr>
          <w:szCs w:val="28"/>
        </w:rPr>
        <w:t>на своих Интернет-сайтах) не более</w:t>
      </w:r>
      <w:r w:rsidR="00111835" w:rsidRPr="00E06B28">
        <w:rPr>
          <w:szCs w:val="28"/>
        </w:rPr>
        <w:t xml:space="preserve"> </w:t>
      </w:r>
      <w:r w:rsidR="0014271D" w:rsidRPr="00E06B28">
        <w:rPr>
          <w:szCs w:val="28"/>
        </w:rPr>
        <w:t xml:space="preserve">365 дней с даты </w:t>
      </w:r>
      <w:r w:rsidR="00B84BFD" w:rsidRPr="00E06B28">
        <w:rPr>
          <w:szCs w:val="28"/>
        </w:rPr>
        <w:t xml:space="preserve">их </w:t>
      </w:r>
      <w:r w:rsidR="0014271D" w:rsidRPr="00E06B28">
        <w:rPr>
          <w:szCs w:val="28"/>
        </w:rPr>
        <w:t xml:space="preserve">внесения </w:t>
      </w:r>
      <w:r w:rsidR="00B84BFD" w:rsidRPr="00E06B28">
        <w:rPr>
          <w:szCs w:val="28"/>
        </w:rPr>
        <w:t xml:space="preserve">соответственно </w:t>
      </w:r>
      <w:r w:rsidR="0014271D" w:rsidRPr="00E06B28">
        <w:rPr>
          <w:szCs w:val="28"/>
        </w:rPr>
        <w:t>в реестр</w:t>
      </w:r>
      <w:r w:rsidR="00B84BFD" w:rsidRPr="00E06B28">
        <w:rPr>
          <w:szCs w:val="28"/>
        </w:rPr>
        <w:t xml:space="preserve"> и контрольный экземпляр реестра</w:t>
      </w:r>
      <w:r w:rsidR="00124ECB" w:rsidRPr="00E06B28">
        <w:rPr>
          <w:szCs w:val="28"/>
        </w:rPr>
        <w:t>. По истечении этого срока такие сведения будут исключаться из публичной части реестра и его контрольного экземпляра</w:t>
      </w:r>
      <w:r w:rsidR="00DC5A19" w:rsidRPr="00E06B28">
        <w:rPr>
          <w:szCs w:val="28"/>
        </w:rPr>
        <w:t xml:space="preserve"> </w:t>
      </w:r>
      <w:r w:rsidR="003829E7" w:rsidRPr="00E06B28">
        <w:rPr>
          <w:i/>
          <w:szCs w:val="28"/>
        </w:rPr>
        <w:t xml:space="preserve">(ранее </w:t>
      </w:r>
      <w:r w:rsidR="00C163B9" w:rsidRPr="00E06B28">
        <w:rPr>
          <w:i/>
          <w:szCs w:val="28"/>
        </w:rPr>
        <w:t>–</w:t>
      </w:r>
      <w:r w:rsidR="003829E7" w:rsidRPr="00E06B28">
        <w:rPr>
          <w:i/>
          <w:szCs w:val="28"/>
        </w:rPr>
        <w:t xml:space="preserve"> </w:t>
      </w:r>
      <w:r w:rsidR="00124ECB" w:rsidRPr="00E06B28">
        <w:rPr>
          <w:i/>
          <w:szCs w:val="28"/>
        </w:rPr>
        <w:t>такие сведения отражались в реестре и его контрольном экземпляре без ограничения срока</w:t>
      </w:r>
      <w:r w:rsidR="003829E7" w:rsidRPr="00E06B28">
        <w:rPr>
          <w:i/>
          <w:szCs w:val="28"/>
        </w:rPr>
        <w:t>)</w:t>
      </w:r>
      <w:r w:rsidR="00BF0880" w:rsidRPr="00E06B28">
        <w:rPr>
          <w:szCs w:val="28"/>
        </w:rPr>
        <w:t>.</w:t>
      </w:r>
      <w:r w:rsidR="00124ECB" w:rsidRPr="00E06B28">
        <w:rPr>
          <w:szCs w:val="28"/>
        </w:rPr>
        <w:t xml:space="preserve"> При этом в самом реестре и его контрольном экземпляре такие сведения будут сохраняться.</w:t>
      </w:r>
    </w:p>
    <w:p w14:paraId="47547031" w14:textId="77777777" w:rsidR="004F3ADE" w:rsidRPr="00E06B28" w:rsidRDefault="004F3ADE" w:rsidP="004F3ADE">
      <w:pPr>
        <w:pStyle w:val="Standard"/>
        <w:tabs>
          <w:tab w:val="left" w:pos="-567"/>
        </w:tabs>
        <w:ind w:firstLine="709"/>
        <w:jc w:val="both"/>
        <w:rPr>
          <w:rFonts w:eastAsia="DejaVu Sans"/>
          <w:szCs w:val="28"/>
          <w:shd w:val="clear" w:color="auto" w:fill="FFFFFF"/>
          <w:lang w:bidi="hi-IN"/>
        </w:rPr>
      </w:pPr>
      <w:r w:rsidRPr="00E06B28">
        <w:t>Данн</w:t>
      </w:r>
      <w:r w:rsidR="00E1227D" w:rsidRPr="00E06B28">
        <w:t>ое</w:t>
      </w:r>
      <w:r w:rsidRPr="00E06B28">
        <w:t xml:space="preserve"> изменени</w:t>
      </w:r>
      <w:r w:rsidR="00E1227D" w:rsidRPr="00E06B28">
        <w:t>е</w:t>
      </w:r>
      <w:r w:rsidRPr="00E06B28">
        <w:t xml:space="preserve"> вступа</w:t>
      </w:r>
      <w:r w:rsidR="00E1227D" w:rsidRPr="00E06B28">
        <w:t>е</w:t>
      </w:r>
      <w:r w:rsidRPr="00E06B28">
        <w:t>т в силу 19 ноября 2016 г.</w:t>
      </w:r>
    </w:p>
    <w:p w14:paraId="0D60E77D" w14:textId="77777777" w:rsidR="00AE1578" w:rsidRPr="00E06B28" w:rsidRDefault="00AE1578" w:rsidP="00447494">
      <w:pPr>
        <w:pStyle w:val="Standard"/>
        <w:tabs>
          <w:tab w:val="left" w:pos="709"/>
        </w:tabs>
        <w:jc w:val="both"/>
        <w:rPr>
          <w:rFonts w:eastAsia="DejaVu Sans"/>
          <w:szCs w:val="28"/>
          <w:shd w:val="clear" w:color="auto" w:fill="FFFFFF"/>
          <w:lang w:bidi="hi-IN"/>
        </w:rPr>
      </w:pPr>
    </w:p>
    <w:p w14:paraId="599D5829" w14:textId="77777777" w:rsidR="00AE1578" w:rsidRPr="00E06B28" w:rsidRDefault="00463A62" w:rsidP="003A0F56">
      <w:pPr>
        <w:pStyle w:val="Standard"/>
        <w:ind w:firstLine="709"/>
        <w:jc w:val="center"/>
        <w:rPr>
          <w:i/>
        </w:rPr>
      </w:pPr>
      <w:r w:rsidRPr="00E06B28">
        <w:rPr>
          <w:i/>
        </w:rPr>
        <w:t>Дополнительные сведения</w:t>
      </w:r>
      <w:r w:rsidR="003A0F56" w:rsidRPr="00E06B28">
        <w:rPr>
          <w:i/>
        </w:rPr>
        <w:t xml:space="preserve"> об аудиторской организации</w:t>
      </w:r>
    </w:p>
    <w:p w14:paraId="044C0E1D" w14:textId="77777777" w:rsidR="003A0F56" w:rsidRPr="00E06B28" w:rsidRDefault="003A0F56" w:rsidP="003A0F56">
      <w:pPr>
        <w:pStyle w:val="Standard"/>
        <w:ind w:firstLine="709"/>
        <w:jc w:val="center"/>
        <w:rPr>
          <w:i/>
        </w:rPr>
      </w:pPr>
    </w:p>
    <w:p w14:paraId="74C6339E" w14:textId="77777777" w:rsidR="00463A62" w:rsidRDefault="00BF0880" w:rsidP="003A0F56">
      <w:pPr>
        <w:pStyle w:val="Standard"/>
        <w:tabs>
          <w:tab w:val="left" w:pos="709"/>
        </w:tabs>
        <w:jc w:val="both"/>
        <w:rPr>
          <w:szCs w:val="28"/>
        </w:rPr>
      </w:pPr>
      <w:r w:rsidRPr="00E06B28">
        <w:rPr>
          <w:rFonts w:eastAsia="DejaVu Sans"/>
          <w:szCs w:val="28"/>
          <w:shd w:val="clear" w:color="auto" w:fill="FFFFFF"/>
          <w:lang w:bidi="hi-IN"/>
        </w:rPr>
        <w:tab/>
      </w:r>
      <w:r w:rsidR="003A0F56" w:rsidRPr="00E06B28">
        <w:rPr>
          <w:szCs w:val="28"/>
        </w:rPr>
        <w:t>Перечень</w:t>
      </w:r>
      <w:r w:rsidR="003A0F56" w:rsidRPr="00E06B28">
        <w:t xml:space="preserve"> </w:t>
      </w:r>
      <w:r w:rsidR="00463A62" w:rsidRPr="00E06B28">
        <w:t>сведений</w:t>
      </w:r>
      <w:r w:rsidR="001B61C6" w:rsidRPr="00E06B28">
        <w:t xml:space="preserve"> об аудиторской организации</w:t>
      </w:r>
      <w:r w:rsidR="00463A62" w:rsidRPr="00E06B28">
        <w:t xml:space="preserve">, включаемых в реестр (и соответственно в его контрольный экземпляр), </w:t>
      </w:r>
      <w:r w:rsidR="003A0F56" w:rsidRPr="00E06B28">
        <w:t xml:space="preserve">дополнен сведениями об оказании услуг по проведению аудита </w:t>
      </w:r>
      <w:r w:rsidR="003A0F56" w:rsidRPr="00E06B28">
        <w:rPr>
          <w:szCs w:val="28"/>
        </w:rPr>
        <w:t xml:space="preserve">бухгалтерской (финансовой) </w:t>
      </w:r>
      <w:r w:rsidR="003A0F56" w:rsidRPr="000D53C4">
        <w:rPr>
          <w:szCs w:val="28"/>
        </w:rPr>
        <w:t xml:space="preserve">отчетности организаций, указанных в части 3 статьи 5 Федерального закона </w:t>
      </w:r>
      <w:r w:rsidR="003A0F56" w:rsidRPr="000D53C4">
        <w:rPr>
          <w:szCs w:val="28"/>
        </w:rPr>
        <w:lastRenderedPageBreak/>
        <w:t>«Об аудиторской деятельности»</w:t>
      </w:r>
      <w:r w:rsidR="00463A62">
        <w:rPr>
          <w:rStyle w:val="ad"/>
          <w:szCs w:val="28"/>
        </w:rPr>
        <w:footnoteReference w:id="1"/>
      </w:r>
      <w:r w:rsidR="001B61C6">
        <w:rPr>
          <w:szCs w:val="28"/>
        </w:rPr>
        <w:t xml:space="preserve"> </w:t>
      </w:r>
      <w:r w:rsidR="001B61C6">
        <w:rPr>
          <w:i/>
          <w:szCs w:val="28"/>
        </w:rPr>
        <w:t>(ранее такие сведения в реестре отсутствовали)</w:t>
      </w:r>
      <w:r w:rsidR="003A0F56">
        <w:rPr>
          <w:szCs w:val="28"/>
        </w:rPr>
        <w:t xml:space="preserve">. </w:t>
      </w:r>
    </w:p>
    <w:p w14:paraId="72B7205E" w14:textId="77777777" w:rsidR="002606F7" w:rsidRDefault="002606F7" w:rsidP="002606F7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В связи с этим а</w:t>
      </w:r>
      <w:r w:rsidRPr="00CC3213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удиторская организация,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оказывающая услуги по</w:t>
      </w:r>
      <w:r w:rsidRPr="00CC3213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 аудит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у</w:t>
      </w:r>
      <w:r w:rsidRPr="00CC3213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 бухгалтерской (финансо</w:t>
      </w:r>
      <w:r w:rsidRPr="00E827A0">
        <w:rPr>
          <w:rFonts w:ascii="Times New Roman" w:hAnsi="Times New Roman" w:cs="Times New Roman"/>
          <w:kern w:val="0"/>
          <w:sz w:val="28"/>
          <w:szCs w:val="28"/>
          <w:lang w:bidi="ar-SA"/>
        </w:rPr>
        <w:t>вой) отчетности указанных клиентов, должна представ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ить в саморегулируемую организацию аудиторов, членом которой она является,</w:t>
      </w:r>
      <w:r w:rsidRPr="00E827A0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информацию о дате заключения первого в календарном году договора на проведение такого аудита.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Сведения</w:t>
      </w:r>
      <w:r w:rsidRPr="00E827A0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пред</w:t>
      </w:r>
      <w:r w:rsidRPr="00E827A0">
        <w:rPr>
          <w:rFonts w:ascii="Times New Roman" w:hAnsi="Times New Roman" w:cs="Times New Roman"/>
          <w:kern w:val="0"/>
          <w:sz w:val="28"/>
          <w:szCs w:val="28"/>
          <w:lang w:bidi="ar-SA"/>
        </w:rPr>
        <w:t>ставля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ются: а) ежегодно </w:t>
      </w:r>
      <w:r w:rsidRPr="00E827A0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 течение 10 рабочих дней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со дня, следующего за днем заключения указанного договора; б)</w:t>
      </w:r>
      <w:r w:rsidRPr="00E827A0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в письменной форме или путем направления электронного документа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. </w:t>
      </w:r>
    </w:p>
    <w:p w14:paraId="7661AC9B" w14:textId="77777777" w:rsidR="002606F7" w:rsidRPr="00E06B28" w:rsidRDefault="002606F7" w:rsidP="002606F7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E06B28">
        <w:rPr>
          <w:rFonts w:ascii="Times New Roman" w:hAnsi="Times New Roman" w:cs="Times New Roman"/>
          <w:kern w:val="0"/>
          <w:sz w:val="28"/>
          <w:szCs w:val="28"/>
          <w:lang w:bidi="ar-SA"/>
        </w:rPr>
        <w:t>Саморегулируемая организация аудиторов включает полученные сведения в реестр не позднее 7 рабочих дней со дня, следующего за днем поступления сведений. Затем эти сведения передаются в Минфин России для внесения в контрольный экземпляр реестра в общем порядке.</w:t>
      </w:r>
    </w:p>
    <w:p w14:paraId="1C27BD42" w14:textId="77777777" w:rsidR="002606F7" w:rsidRPr="00E06B28" w:rsidRDefault="002606F7" w:rsidP="002606F7">
      <w:pPr>
        <w:pStyle w:val="Standard"/>
        <w:tabs>
          <w:tab w:val="left" w:pos="-567"/>
        </w:tabs>
        <w:ind w:firstLine="709"/>
        <w:jc w:val="both"/>
      </w:pPr>
      <w:r w:rsidRPr="00E06B28">
        <w:t>Данное изменение вступает в силу 18 января 2017 г.</w:t>
      </w:r>
    </w:p>
    <w:p w14:paraId="3B9445B3" w14:textId="77777777" w:rsidR="002606F7" w:rsidRPr="00E06B28" w:rsidRDefault="002606F7" w:rsidP="002606F7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E06B28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Аудиторская организация, заключившая первый в 2017 г. договор на проведение указанного аудита до 18 января 2017 г., представляет соответствующие сведения в саморегулируемую организацию аудиторов не позднее 31 января 2017 г. </w:t>
      </w:r>
    </w:p>
    <w:p w14:paraId="4242AAC3" w14:textId="77777777" w:rsidR="002606F7" w:rsidRDefault="002606F7" w:rsidP="003A0F56">
      <w:pPr>
        <w:pStyle w:val="Standard"/>
        <w:ind w:firstLine="709"/>
        <w:jc w:val="center"/>
      </w:pPr>
    </w:p>
    <w:p w14:paraId="129DC04D" w14:textId="77777777" w:rsidR="003A0F56" w:rsidRDefault="00BF0880" w:rsidP="003A0F56">
      <w:pPr>
        <w:pStyle w:val="Standard"/>
        <w:ind w:firstLine="709"/>
        <w:jc w:val="center"/>
        <w:rPr>
          <w:i/>
        </w:rPr>
      </w:pPr>
      <w:r>
        <w:rPr>
          <w:rFonts w:eastAsia="DejaVu Sans"/>
          <w:color w:val="000000"/>
          <w:szCs w:val="28"/>
          <w:shd w:val="clear" w:color="auto" w:fill="FFFFFF"/>
          <w:lang w:bidi="hi-IN"/>
        </w:rPr>
        <w:tab/>
      </w:r>
      <w:r w:rsidR="00463A62">
        <w:rPr>
          <w:i/>
        </w:rPr>
        <w:t xml:space="preserve">Дополнительные </w:t>
      </w:r>
      <w:r w:rsidR="003A0F56" w:rsidRPr="003A0F56">
        <w:rPr>
          <w:i/>
        </w:rPr>
        <w:t>сведени</w:t>
      </w:r>
      <w:r w:rsidR="00463A62">
        <w:rPr>
          <w:i/>
        </w:rPr>
        <w:t>я</w:t>
      </w:r>
      <w:r w:rsidR="003A0F56" w:rsidRPr="003A0F56">
        <w:rPr>
          <w:i/>
        </w:rPr>
        <w:t xml:space="preserve"> об </w:t>
      </w:r>
      <w:r w:rsidR="003A0F56">
        <w:rPr>
          <w:i/>
        </w:rPr>
        <w:t>аудиторе</w:t>
      </w:r>
    </w:p>
    <w:p w14:paraId="48E70C0F" w14:textId="77777777" w:rsidR="00B84BFD" w:rsidRPr="009625A3" w:rsidRDefault="003A0F56" w:rsidP="003A0F56">
      <w:pPr>
        <w:pStyle w:val="Standard"/>
        <w:tabs>
          <w:tab w:val="left" w:pos="709"/>
        </w:tabs>
        <w:jc w:val="both"/>
        <w:rPr>
          <w:rFonts w:eastAsia="DejaVu Sans"/>
          <w:color w:val="000000"/>
          <w:szCs w:val="28"/>
          <w:shd w:val="clear" w:color="auto" w:fill="FFFFFF"/>
          <w:lang w:bidi="hi-IN"/>
        </w:rPr>
      </w:pPr>
      <w:r>
        <w:rPr>
          <w:rFonts w:eastAsia="DejaVu Sans"/>
          <w:color w:val="000000"/>
          <w:szCs w:val="28"/>
          <w:shd w:val="clear" w:color="auto" w:fill="FFFFFF"/>
          <w:lang w:bidi="hi-IN"/>
        </w:rPr>
        <w:tab/>
      </w:r>
    </w:p>
    <w:p w14:paraId="62C67D3B" w14:textId="77777777" w:rsidR="001B61C6" w:rsidRDefault="003A0F56" w:rsidP="003A0F56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 xml:space="preserve">Перечень </w:t>
      </w:r>
      <w:r w:rsidR="00463A62">
        <w:t>сведений</w:t>
      </w:r>
      <w:r w:rsidR="001B61C6">
        <w:t xml:space="preserve"> об аудиторе</w:t>
      </w:r>
      <w:r w:rsidR="00463A62">
        <w:t xml:space="preserve">, включаемых в реестр (и соответственно в его контрольный экземпляр), </w:t>
      </w:r>
      <w:r>
        <w:rPr>
          <w:szCs w:val="28"/>
        </w:rPr>
        <w:t xml:space="preserve">дополнен сведениями об индивидуальных аудиторах, работником которых </w:t>
      </w:r>
      <w:r w:rsidR="00F46A14">
        <w:rPr>
          <w:szCs w:val="28"/>
        </w:rPr>
        <w:t xml:space="preserve">является </w:t>
      </w:r>
      <w:r>
        <w:rPr>
          <w:szCs w:val="28"/>
        </w:rPr>
        <w:t xml:space="preserve">аудитор </w:t>
      </w:r>
      <w:r w:rsidR="001B61C6">
        <w:rPr>
          <w:i/>
          <w:szCs w:val="28"/>
        </w:rPr>
        <w:t>(ранее такие сведения в реестре отсутствовали)</w:t>
      </w:r>
      <w:r>
        <w:rPr>
          <w:szCs w:val="28"/>
        </w:rPr>
        <w:t>.</w:t>
      </w:r>
      <w:r w:rsidR="003A3B03">
        <w:rPr>
          <w:szCs w:val="28"/>
        </w:rPr>
        <w:t xml:space="preserve"> </w:t>
      </w:r>
    </w:p>
    <w:p w14:paraId="73BF1BD8" w14:textId="77777777" w:rsidR="002606F7" w:rsidRDefault="002606F7" w:rsidP="002606F7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 xml:space="preserve">В связи с этим аудитор, являющийся на основании трудового договора работником индивидуального аудитора, должен представить в саморегулируемую организацию аудиторов, членом которой он является, </w:t>
      </w:r>
      <w:r>
        <w:rPr>
          <w:kern w:val="0"/>
          <w:szCs w:val="28"/>
        </w:rPr>
        <w:t>информацию о таком индивидуальном аудиторе.</w:t>
      </w:r>
      <w:r w:rsidRPr="00E827A0">
        <w:rPr>
          <w:kern w:val="0"/>
          <w:szCs w:val="28"/>
        </w:rPr>
        <w:t xml:space="preserve"> </w:t>
      </w:r>
      <w:r>
        <w:rPr>
          <w:kern w:val="0"/>
          <w:szCs w:val="28"/>
        </w:rPr>
        <w:t xml:space="preserve">Сведения представляются </w:t>
      </w:r>
      <w:r w:rsidRPr="00E827A0">
        <w:rPr>
          <w:kern w:val="0"/>
          <w:szCs w:val="28"/>
        </w:rPr>
        <w:t>в письменной форме или путем направления электронного документа</w:t>
      </w:r>
      <w:r>
        <w:rPr>
          <w:szCs w:val="28"/>
        </w:rPr>
        <w:t xml:space="preserve"> </w:t>
      </w:r>
      <w:r>
        <w:rPr>
          <w:kern w:val="0"/>
          <w:szCs w:val="28"/>
        </w:rPr>
        <w:t xml:space="preserve">в </w:t>
      </w:r>
      <w:r w:rsidRPr="00E827A0">
        <w:rPr>
          <w:kern w:val="0"/>
          <w:szCs w:val="28"/>
        </w:rPr>
        <w:t xml:space="preserve">течение 10 рабочих дней </w:t>
      </w:r>
      <w:r>
        <w:rPr>
          <w:kern w:val="0"/>
          <w:szCs w:val="28"/>
        </w:rPr>
        <w:t>со дня, следующего за днем возникновения изменений сведений, содержащихся в реестре</w:t>
      </w:r>
      <w:r>
        <w:rPr>
          <w:szCs w:val="28"/>
        </w:rPr>
        <w:t>.</w:t>
      </w:r>
    </w:p>
    <w:p w14:paraId="059C1E64" w14:textId="77777777" w:rsidR="002606F7" w:rsidRPr="00E06B28" w:rsidRDefault="002606F7" w:rsidP="002606F7">
      <w:pPr>
        <w:pStyle w:val="Standard"/>
        <w:ind w:firstLine="709"/>
        <w:jc w:val="both"/>
        <w:rPr>
          <w:szCs w:val="28"/>
        </w:rPr>
      </w:pPr>
      <w:r w:rsidRPr="00E06B28">
        <w:rPr>
          <w:kern w:val="0"/>
          <w:szCs w:val="28"/>
        </w:rPr>
        <w:t>Саморегулируемая организация аудиторов включает полученные сведения в реестр не позднее 7 рабочих дней со дня, следующего за днем поступления сведений. Затем эти сведения передаются в Минфин России для внесения в контрольный экземпляр реестра в общем порядке.</w:t>
      </w:r>
    </w:p>
    <w:p w14:paraId="51468B9D" w14:textId="77777777" w:rsidR="002606F7" w:rsidRPr="00E06B28" w:rsidRDefault="002606F7" w:rsidP="002606F7">
      <w:pPr>
        <w:pStyle w:val="Standard"/>
        <w:tabs>
          <w:tab w:val="left" w:pos="-567"/>
        </w:tabs>
        <w:ind w:firstLine="709"/>
        <w:jc w:val="both"/>
        <w:rPr>
          <w:rFonts w:eastAsia="DejaVu Sans"/>
          <w:szCs w:val="28"/>
          <w:shd w:val="clear" w:color="auto" w:fill="FFFFFF"/>
          <w:lang w:bidi="hi-IN"/>
        </w:rPr>
      </w:pPr>
      <w:r w:rsidRPr="00E06B28">
        <w:t>Данное изменение вступает в силу 19 ноября 2016 г.</w:t>
      </w:r>
    </w:p>
    <w:p w14:paraId="1A66E319" w14:textId="77777777" w:rsidR="002606F7" w:rsidRPr="00E06B28" w:rsidRDefault="002606F7" w:rsidP="002606F7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E06B28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Аудитор, являющийся по состоянию на 19 ноября 2016 г. работником индивидуального аудитора на основании трудового договора, представляет </w:t>
      </w:r>
      <w:r w:rsidRPr="00E06B28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 xml:space="preserve">указанные сведения в саморегулируемую организацию аудиторов не позднее 2 декабря 2016 г. </w:t>
      </w:r>
    </w:p>
    <w:p w14:paraId="7823007C" w14:textId="77777777" w:rsidR="002606F7" w:rsidRPr="00E06B28" w:rsidRDefault="002606F7" w:rsidP="001352EF">
      <w:pPr>
        <w:pStyle w:val="Standard"/>
        <w:jc w:val="center"/>
        <w:rPr>
          <w:i/>
        </w:rPr>
      </w:pPr>
    </w:p>
    <w:p w14:paraId="71D67D0B" w14:textId="77777777" w:rsidR="001352EF" w:rsidRPr="00E06B28" w:rsidRDefault="001352EF" w:rsidP="001352EF">
      <w:pPr>
        <w:pStyle w:val="Standard"/>
        <w:jc w:val="center"/>
        <w:rPr>
          <w:i/>
        </w:rPr>
      </w:pPr>
      <w:r w:rsidRPr="00E06B28">
        <w:rPr>
          <w:i/>
        </w:rPr>
        <w:t>Изменения порядка ведения реестра</w:t>
      </w:r>
    </w:p>
    <w:p w14:paraId="4C8813B2" w14:textId="77777777" w:rsidR="001352EF" w:rsidRPr="00E06B28" w:rsidRDefault="001352EF" w:rsidP="001352EF">
      <w:pPr>
        <w:pStyle w:val="Standard"/>
        <w:ind w:firstLine="709"/>
        <w:jc w:val="center"/>
        <w:rPr>
          <w:i/>
        </w:rPr>
      </w:pPr>
    </w:p>
    <w:p w14:paraId="1B686184" w14:textId="77777777" w:rsidR="001352EF" w:rsidRPr="00E06B28" w:rsidRDefault="001352EF" w:rsidP="001352EF">
      <w:pPr>
        <w:pStyle w:val="Standard"/>
        <w:tabs>
          <w:tab w:val="left" w:pos="-284"/>
        </w:tabs>
        <w:ind w:firstLine="709"/>
        <w:jc w:val="both"/>
      </w:pPr>
      <w:r w:rsidRPr="00E06B28">
        <w:t>С целью совершенствования порядка ведения реестра:</w:t>
      </w:r>
    </w:p>
    <w:p w14:paraId="0E71D43B" w14:textId="77777777" w:rsidR="001352EF" w:rsidRPr="00E06B28" w:rsidRDefault="001352EF" w:rsidP="001352EF">
      <w:pPr>
        <w:pStyle w:val="Standard"/>
        <w:tabs>
          <w:tab w:val="left" w:pos="-284"/>
        </w:tabs>
        <w:ind w:firstLine="709"/>
        <w:jc w:val="both"/>
        <w:rPr>
          <w:b/>
        </w:rPr>
      </w:pPr>
      <w:r w:rsidRPr="00E06B28">
        <w:t xml:space="preserve">а) </w:t>
      </w:r>
      <w:r w:rsidR="00BD0DA6" w:rsidRPr="00E06B28">
        <w:t>уточнен перечень документов, на основе которых вносятся сведения в реестр. В соответствии с новыми правилами в реестровое дело должны включаться документы, подтверждающие выполнение аудиторской организацией, аудитором требований Федерального закона «Об аудиторской деятельности», в частности, документы об уплате взносов в компенсационный фонд и членских взносов, прохождении ежегодного повышения квалификации</w:t>
      </w:r>
      <w:r w:rsidRPr="00E06B28">
        <w:t>;</w:t>
      </w:r>
    </w:p>
    <w:p w14:paraId="3FE795A7" w14:textId="77777777" w:rsidR="001352EF" w:rsidRPr="00E06B28" w:rsidRDefault="001352EF" w:rsidP="001352EF">
      <w:pPr>
        <w:pStyle w:val="Standard"/>
        <w:tabs>
          <w:tab w:val="left" w:pos="-284"/>
        </w:tabs>
        <w:ind w:firstLine="709"/>
        <w:jc w:val="both"/>
      </w:pPr>
      <w:r w:rsidRPr="00E06B28">
        <w:t xml:space="preserve">б) саморегулируемым организациям аудиторов предоставлено право </w:t>
      </w:r>
      <w:r w:rsidR="00341EF0" w:rsidRPr="00E06B28">
        <w:t>уведомлять</w:t>
      </w:r>
      <w:r w:rsidRPr="00E06B28">
        <w:t xml:space="preserve"> аудиторски</w:t>
      </w:r>
      <w:r w:rsidR="00341EF0" w:rsidRPr="00E06B28">
        <w:t>е</w:t>
      </w:r>
      <w:r w:rsidRPr="00E06B28">
        <w:t xml:space="preserve"> организаци</w:t>
      </w:r>
      <w:r w:rsidR="00341EF0" w:rsidRPr="00E06B28">
        <w:t>и</w:t>
      </w:r>
      <w:r w:rsidRPr="00E06B28">
        <w:t>, аудитор</w:t>
      </w:r>
      <w:r w:rsidR="00341EF0" w:rsidRPr="00E06B28">
        <w:t>ов</w:t>
      </w:r>
      <w:r w:rsidRPr="00E06B28">
        <w:t xml:space="preserve"> о внесении запис</w:t>
      </w:r>
      <w:r w:rsidR="00341EF0" w:rsidRPr="00E06B28">
        <w:t>ей</w:t>
      </w:r>
      <w:r w:rsidRPr="00E06B28">
        <w:t xml:space="preserve"> в реестр по электронной почте </w:t>
      </w:r>
      <w:r w:rsidRPr="00E06B28">
        <w:rPr>
          <w:i/>
        </w:rPr>
        <w:t xml:space="preserve">(ранее </w:t>
      </w:r>
      <w:r w:rsidR="003905F3" w:rsidRPr="00E06B28">
        <w:rPr>
          <w:i/>
        </w:rPr>
        <w:t>– исключительно в письменной форме</w:t>
      </w:r>
      <w:r w:rsidRPr="00E06B28">
        <w:rPr>
          <w:i/>
        </w:rPr>
        <w:t>)</w:t>
      </w:r>
      <w:r w:rsidRPr="00E06B28">
        <w:t>;</w:t>
      </w:r>
    </w:p>
    <w:p w14:paraId="326506AE" w14:textId="77777777" w:rsidR="001352EF" w:rsidRDefault="001352EF" w:rsidP="001352EF">
      <w:pPr>
        <w:pStyle w:val="Standard"/>
        <w:tabs>
          <w:tab w:val="left" w:pos="-284"/>
        </w:tabs>
        <w:ind w:firstLine="709"/>
        <w:jc w:val="both"/>
      </w:pPr>
      <w:r>
        <w:t>в)</w:t>
      </w:r>
      <w:r w:rsidRPr="004F3ADE">
        <w:t xml:space="preserve"> </w:t>
      </w:r>
      <w:r>
        <w:t>отменена привязка номера реестрового дела аудиторской организации, аудитора к основному регистрационному номеру записи</w:t>
      </w:r>
      <w:r w:rsidR="003905F3">
        <w:t xml:space="preserve"> о внесении сведений о членстве </w:t>
      </w:r>
      <w:r w:rsidR="00341EF0">
        <w:t xml:space="preserve">в </w:t>
      </w:r>
      <w:r w:rsidR="003905F3">
        <w:t>саморегулируемой организации аудиторов в реестр</w:t>
      </w:r>
      <w:r>
        <w:t xml:space="preserve"> </w:t>
      </w:r>
      <w:r>
        <w:rPr>
          <w:i/>
        </w:rPr>
        <w:t>(ранее – номером реестрового дела должен был быть основной регистрационный номер записи)</w:t>
      </w:r>
      <w:r>
        <w:t>.</w:t>
      </w:r>
    </w:p>
    <w:p w14:paraId="68BE00F9" w14:textId="77777777" w:rsidR="001352EF" w:rsidRDefault="001352EF" w:rsidP="001352EF">
      <w:pPr>
        <w:pStyle w:val="Standard"/>
        <w:tabs>
          <w:tab w:val="left" w:pos="-284"/>
        </w:tabs>
        <w:ind w:firstLine="709"/>
        <w:jc w:val="both"/>
      </w:pPr>
      <w:r>
        <w:t>Данные изменения вступают в силу 19 ноября 2016 г.</w:t>
      </w:r>
    </w:p>
    <w:p w14:paraId="5C384066" w14:textId="77777777" w:rsidR="00B27FB8" w:rsidRDefault="00B27FB8" w:rsidP="00AC6524">
      <w:pPr>
        <w:pStyle w:val="Standard"/>
        <w:jc w:val="both"/>
        <w:rPr>
          <w:i/>
        </w:rPr>
      </w:pPr>
    </w:p>
    <w:p w14:paraId="750B7121" w14:textId="77777777" w:rsidR="00463A62" w:rsidRDefault="00463A62" w:rsidP="00463A62">
      <w:pPr>
        <w:pStyle w:val="Standard"/>
        <w:tabs>
          <w:tab w:val="left" w:pos="993"/>
        </w:tabs>
        <w:jc w:val="center"/>
        <w:rPr>
          <w:i/>
        </w:rPr>
      </w:pPr>
      <w:r>
        <w:rPr>
          <w:i/>
        </w:rPr>
        <w:t xml:space="preserve">Изменения </w:t>
      </w:r>
      <w:r w:rsidRPr="00AE1578">
        <w:rPr>
          <w:i/>
        </w:rPr>
        <w:t>порядк</w:t>
      </w:r>
      <w:r>
        <w:rPr>
          <w:i/>
        </w:rPr>
        <w:t>а</w:t>
      </w:r>
      <w:r w:rsidRPr="00AE1578">
        <w:rPr>
          <w:i/>
        </w:rPr>
        <w:t xml:space="preserve"> ведения контрольного экземпляра реестра</w:t>
      </w:r>
    </w:p>
    <w:p w14:paraId="52FFE44A" w14:textId="77777777" w:rsidR="00463A62" w:rsidRDefault="00463A62" w:rsidP="00463A62">
      <w:pPr>
        <w:pStyle w:val="Standard"/>
        <w:tabs>
          <w:tab w:val="left" w:pos="993"/>
        </w:tabs>
        <w:jc w:val="center"/>
        <w:rPr>
          <w:i/>
        </w:rPr>
      </w:pPr>
    </w:p>
    <w:p w14:paraId="3DE5DAE7" w14:textId="77777777" w:rsidR="00C505D8" w:rsidRPr="00E06B28" w:rsidRDefault="009324ED" w:rsidP="00635211">
      <w:pPr>
        <w:pStyle w:val="Standard"/>
        <w:tabs>
          <w:tab w:val="left" w:pos="-142"/>
          <w:tab w:val="left" w:pos="9356"/>
        </w:tabs>
        <w:ind w:firstLine="709"/>
        <w:jc w:val="both"/>
      </w:pPr>
      <w:r>
        <w:t xml:space="preserve">С целью </w:t>
      </w:r>
      <w:r w:rsidR="00D143CC">
        <w:t>упрощения</w:t>
      </w:r>
      <w:r w:rsidR="00C505D8">
        <w:rPr>
          <w:kern w:val="0"/>
          <w:szCs w:val="28"/>
        </w:rPr>
        <w:t xml:space="preserve"> </w:t>
      </w:r>
      <w:r w:rsidR="00336217">
        <w:t>порядка</w:t>
      </w:r>
      <w:r w:rsidR="00C505D8">
        <w:rPr>
          <w:kern w:val="0"/>
          <w:szCs w:val="28"/>
        </w:rPr>
        <w:t xml:space="preserve"> </w:t>
      </w:r>
      <w:r w:rsidR="00C505D8" w:rsidRPr="00B27FB8">
        <w:rPr>
          <w:kern w:val="0"/>
          <w:szCs w:val="28"/>
        </w:rPr>
        <w:t xml:space="preserve">передачи </w:t>
      </w:r>
      <w:r w:rsidR="00D143CC">
        <w:rPr>
          <w:kern w:val="0"/>
          <w:szCs w:val="28"/>
        </w:rPr>
        <w:t xml:space="preserve">саморегулируемыми организациями аудиторов </w:t>
      </w:r>
      <w:r w:rsidR="00C505D8" w:rsidRPr="00B27FB8">
        <w:rPr>
          <w:kern w:val="0"/>
          <w:szCs w:val="28"/>
        </w:rPr>
        <w:t xml:space="preserve">информации </w:t>
      </w:r>
      <w:r w:rsidR="00635211">
        <w:t xml:space="preserve">в </w:t>
      </w:r>
      <w:r w:rsidR="00C505D8" w:rsidRPr="00714EB4">
        <w:rPr>
          <w:kern w:val="0"/>
          <w:szCs w:val="28"/>
        </w:rPr>
        <w:t>контрольный экземпляр реестра</w:t>
      </w:r>
      <w:r w:rsidR="00C505D8">
        <w:t xml:space="preserve"> в случаях, ко</w:t>
      </w:r>
      <w:r>
        <w:t>гда передача по электронным каналам связи</w:t>
      </w:r>
      <w:r w:rsidR="00C505D8">
        <w:t xml:space="preserve"> невозможна, </w:t>
      </w:r>
      <w:r w:rsidR="00D143CC">
        <w:t>предусмотрена</w:t>
      </w:r>
      <w:r w:rsidR="00336217">
        <w:t xml:space="preserve"> </w:t>
      </w:r>
      <w:r w:rsidR="00386555">
        <w:t>переда</w:t>
      </w:r>
      <w:r w:rsidR="00D143CC">
        <w:t>ча</w:t>
      </w:r>
      <w:r w:rsidR="00386555">
        <w:t xml:space="preserve"> </w:t>
      </w:r>
      <w:r w:rsidR="00D143CC">
        <w:t xml:space="preserve">электронного носителя с соответствующей </w:t>
      </w:r>
      <w:r w:rsidR="00386555">
        <w:t>информаци</w:t>
      </w:r>
      <w:r w:rsidR="00D143CC">
        <w:t>ей</w:t>
      </w:r>
      <w:r w:rsidR="00386555">
        <w:t xml:space="preserve"> </w:t>
      </w:r>
      <w:r w:rsidR="00635211">
        <w:rPr>
          <w:szCs w:val="28"/>
        </w:rPr>
        <w:t>почтовой связью</w:t>
      </w:r>
      <w:r w:rsidR="00635211">
        <w:t xml:space="preserve"> </w:t>
      </w:r>
      <w:r w:rsidR="00C505D8">
        <w:rPr>
          <w:i/>
          <w:kern w:val="0"/>
          <w:szCs w:val="28"/>
        </w:rPr>
        <w:t>(ранее –</w:t>
      </w:r>
      <w:r w:rsidR="00635211">
        <w:rPr>
          <w:i/>
          <w:kern w:val="0"/>
          <w:szCs w:val="28"/>
        </w:rPr>
        <w:t xml:space="preserve"> </w:t>
      </w:r>
      <w:r w:rsidR="00D143CC">
        <w:rPr>
          <w:i/>
          <w:kern w:val="0"/>
          <w:szCs w:val="28"/>
        </w:rPr>
        <w:t>передача</w:t>
      </w:r>
      <w:r w:rsidR="00635211">
        <w:rPr>
          <w:i/>
          <w:kern w:val="0"/>
          <w:szCs w:val="28"/>
        </w:rPr>
        <w:t xml:space="preserve"> информации </w:t>
      </w:r>
      <w:r w:rsidR="00C505D8">
        <w:rPr>
          <w:i/>
          <w:kern w:val="0"/>
          <w:szCs w:val="28"/>
        </w:rPr>
        <w:t xml:space="preserve">на бумажном </w:t>
      </w:r>
      <w:r w:rsidR="00C505D8" w:rsidRPr="00E06B28">
        <w:rPr>
          <w:i/>
          <w:kern w:val="0"/>
          <w:szCs w:val="28"/>
        </w:rPr>
        <w:t>и электронном носителях)</w:t>
      </w:r>
      <w:r w:rsidR="00C505D8" w:rsidRPr="00E06B28">
        <w:rPr>
          <w:kern w:val="0"/>
          <w:szCs w:val="28"/>
        </w:rPr>
        <w:t xml:space="preserve">. </w:t>
      </w:r>
    </w:p>
    <w:p w14:paraId="360B9899" w14:textId="77777777" w:rsidR="00463A62" w:rsidRPr="00E06B28" w:rsidRDefault="00463A62" w:rsidP="00463A62">
      <w:pPr>
        <w:pStyle w:val="Standard"/>
        <w:tabs>
          <w:tab w:val="left" w:pos="-284"/>
        </w:tabs>
        <w:ind w:firstLine="709"/>
        <w:jc w:val="both"/>
        <w:rPr>
          <w:szCs w:val="28"/>
        </w:rPr>
      </w:pPr>
      <w:r w:rsidRPr="00E06B28">
        <w:rPr>
          <w:szCs w:val="28"/>
        </w:rPr>
        <w:t>С целью обеспечения непротиворечивости данных реестра, который ведут саморегулируемые организации аудиторов, и контрольного экземпляра реестра, который ведет Минфин России, введена е</w:t>
      </w:r>
      <w:bookmarkStart w:id="0" w:name="_GoBack"/>
      <w:bookmarkEnd w:id="0"/>
      <w:r w:rsidRPr="00E06B28">
        <w:rPr>
          <w:szCs w:val="28"/>
        </w:rPr>
        <w:t xml:space="preserve">жегодная процедура сверки сведений, содержащихся в реестрах, со сведениями, содержащимися в контрольном экземпляре реестра. Сверка проводится по состоянию на </w:t>
      </w:r>
      <w:r w:rsidR="003905F3" w:rsidRPr="00E06B28">
        <w:rPr>
          <w:szCs w:val="28"/>
        </w:rPr>
        <w:t>31 октября каждого года</w:t>
      </w:r>
      <w:r w:rsidRPr="00E06B28">
        <w:rPr>
          <w:szCs w:val="28"/>
        </w:rPr>
        <w:t xml:space="preserve"> путем электронного обмена данными</w:t>
      </w:r>
      <w:r w:rsidR="003905F3" w:rsidRPr="00E06B28">
        <w:rPr>
          <w:szCs w:val="28"/>
        </w:rPr>
        <w:t>.</w:t>
      </w:r>
    </w:p>
    <w:p w14:paraId="75EA06C3" w14:textId="77777777" w:rsidR="001352EF" w:rsidRPr="00E06B28" w:rsidRDefault="001352EF" w:rsidP="001352EF">
      <w:pPr>
        <w:pStyle w:val="Standard"/>
        <w:tabs>
          <w:tab w:val="left" w:pos="-567"/>
        </w:tabs>
        <w:ind w:firstLine="709"/>
        <w:jc w:val="both"/>
        <w:rPr>
          <w:rFonts w:eastAsia="DejaVu Sans"/>
          <w:szCs w:val="28"/>
          <w:shd w:val="clear" w:color="auto" w:fill="FFFFFF"/>
          <w:lang w:bidi="hi-IN"/>
        </w:rPr>
      </w:pPr>
      <w:r w:rsidRPr="00E06B28">
        <w:t>Данные изменения вступают в силу 19 ноября 2016 г.</w:t>
      </w:r>
    </w:p>
    <w:p w14:paraId="2E12573C" w14:textId="77777777" w:rsidR="00F46A14" w:rsidRPr="00E06B28" w:rsidRDefault="00F46A14" w:rsidP="00B27FB8">
      <w:pPr>
        <w:pStyle w:val="Standard"/>
        <w:jc w:val="both"/>
        <w:rPr>
          <w:i/>
        </w:rPr>
      </w:pPr>
    </w:p>
    <w:p w14:paraId="10A95DF5" w14:textId="77777777" w:rsidR="00B27FB8" w:rsidRDefault="00B27FB8" w:rsidP="00B27FB8">
      <w:pPr>
        <w:pStyle w:val="Standard"/>
        <w:jc w:val="both"/>
        <w:rPr>
          <w:i/>
        </w:rPr>
      </w:pPr>
      <w:r>
        <w:rPr>
          <w:i/>
        </w:rPr>
        <w:t>Департамент регулирования бухгалтерского учета,</w:t>
      </w:r>
    </w:p>
    <w:p w14:paraId="4C864C95" w14:textId="77777777" w:rsidR="00B27FB8" w:rsidRDefault="00B27FB8" w:rsidP="00B27FB8">
      <w:pPr>
        <w:pStyle w:val="Standard"/>
        <w:jc w:val="both"/>
        <w:rPr>
          <w:i/>
        </w:rPr>
      </w:pPr>
      <w:r>
        <w:rPr>
          <w:i/>
        </w:rPr>
        <w:t>финансовой отчетности и аудиторской деятельности</w:t>
      </w:r>
    </w:p>
    <w:p w14:paraId="5734BC08" w14:textId="77777777" w:rsidR="00B27FB8" w:rsidRPr="002659F2" w:rsidRDefault="00B27FB8" w:rsidP="00AC6524">
      <w:pPr>
        <w:pStyle w:val="Standard"/>
        <w:jc w:val="both"/>
        <w:rPr>
          <w:i/>
        </w:rPr>
      </w:pPr>
      <w:r>
        <w:rPr>
          <w:i/>
        </w:rPr>
        <w:t>Минфина России</w:t>
      </w:r>
    </w:p>
    <w:sectPr w:rsidR="00B27FB8" w:rsidRPr="002659F2" w:rsidSect="002606F7">
      <w:headerReference w:type="default" r:id="rId8"/>
      <w:headerReference w:type="first" r:id="rId9"/>
      <w:pgSz w:w="11906" w:h="16838"/>
      <w:pgMar w:top="567" w:right="992" w:bottom="426" w:left="1797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0A009" w14:textId="77777777" w:rsidR="007343A0" w:rsidRDefault="007343A0">
      <w:r>
        <w:separator/>
      </w:r>
    </w:p>
  </w:endnote>
  <w:endnote w:type="continuationSeparator" w:id="0">
    <w:p w14:paraId="1CD2F4E1" w14:textId="77777777" w:rsidR="007343A0" w:rsidRDefault="0073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2DF43" w14:textId="77777777" w:rsidR="007343A0" w:rsidRDefault="007343A0">
      <w:r>
        <w:rPr>
          <w:color w:val="000000"/>
        </w:rPr>
        <w:separator/>
      </w:r>
    </w:p>
  </w:footnote>
  <w:footnote w:type="continuationSeparator" w:id="0">
    <w:p w14:paraId="519CE9DC" w14:textId="77777777" w:rsidR="007343A0" w:rsidRDefault="007343A0">
      <w:r>
        <w:continuationSeparator/>
      </w:r>
    </w:p>
  </w:footnote>
  <w:footnote w:id="1">
    <w:p w14:paraId="644E30F9" w14:textId="77777777" w:rsidR="00A02758" w:rsidRDefault="00463A62" w:rsidP="00E1227D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463A62">
        <w:rPr>
          <w:rStyle w:val="ad"/>
          <w:rFonts w:ascii="Times New Roman" w:hAnsi="Times New Roman" w:cs="Times New Roman"/>
        </w:rPr>
        <w:footnoteRef/>
      </w:r>
      <w:r w:rsidRPr="00463A62">
        <w:rPr>
          <w:rFonts w:ascii="Times New Roman" w:hAnsi="Times New Roman" w:cs="Times New Roman"/>
        </w:rPr>
        <w:t xml:space="preserve"> </w:t>
      </w:r>
      <w:r w:rsidR="007E34EF">
        <w:rPr>
          <w:rFonts w:ascii="Times New Roman" w:hAnsi="Times New Roman" w:cs="Times New Roman"/>
          <w:kern w:val="0"/>
          <w:sz w:val="20"/>
          <w:szCs w:val="20"/>
          <w:lang w:bidi="ar-SA"/>
        </w:rPr>
        <w:t>О</w:t>
      </w:r>
      <w:r w:rsidR="00A02758" w:rsidRP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рганизаци</w:t>
      </w:r>
      <w:r w:rsidR="00C163B9" w:rsidRP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и</w:t>
      </w:r>
      <w:r w:rsidR="00A02758" w:rsidRP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, ценные бумаги которых допущены к организованным торгам, ины</w:t>
      </w:r>
      <w:r w:rsid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е</w:t>
      </w:r>
      <w:r w:rsidR="00A02758" w:rsidRP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кредитны</w:t>
      </w:r>
      <w:r w:rsid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е</w:t>
      </w:r>
      <w:r w:rsidR="00A02758" w:rsidRP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и страховы</w:t>
      </w:r>
      <w:r w:rsid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е</w:t>
      </w:r>
      <w:r w:rsidR="00A02758" w:rsidRP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организаци</w:t>
      </w:r>
      <w:r w:rsid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и</w:t>
      </w:r>
      <w:r w:rsidR="00A02758" w:rsidRP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, негосударственны</w:t>
      </w:r>
      <w:r w:rsid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е</w:t>
      </w:r>
      <w:r w:rsidR="00A02758" w:rsidRP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пенсионны</w:t>
      </w:r>
      <w:r w:rsid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е</w:t>
      </w:r>
      <w:r w:rsidR="00A02758" w:rsidRP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фонд</w:t>
      </w:r>
      <w:r w:rsid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ы</w:t>
      </w:r>
      <w:r w:rsidR="00A02758" w:rsidRP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, организаци</w:t>
      </w:r>
      <w:r w:rsid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и</w:t>
      </w:r>
      <w:r w:rsidR="00A02758" w:rsidRP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, в уставных (складочных) капиталах которых доля государственной собственности составляет не менее 25 процентов, государственны</w:t>
      </w:r>
      <w:r w:rsid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е</w:t>
      </w:r>
      <w:r w:rsidR="00A02758" w:rsidRP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корпораци</w:t>
      </w:r>
      <w:r w:rsid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и</w:t>
      </w:r>
      <w:r w:rsidR="00A02758" w:rsidRP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, государственны</w:t>
      </w:r>
      <w:r w:rsid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е</w:t>
      </w:r>
      <w:r w:rsidR="00A02758" w:rsidRP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компани</w:t>
      </w:r>
      <w:r w:rsid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и</w:t>
      </w:r>
      <w:r w:rsidR="00A02758" w:rsidRP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, публично-правовы</w:t>
      </w:r>
      <w:r w:rsid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е</w:t>
      </w:r>
      <w:r w:rsidR="00A02758" w:rsidRP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компани</w:t>
      </w:r>
      <w:r w:rsidR="00C163B9">
        <w:rPr>
          <w:rFonts w:ascii="Times New Roman" w:hAnsi="Times New Roman" w:cs="Times New Roman"/>
          <w:kern w:val="0"/>
          <w:sz w:val="20"/>
          <w:szCs w:val="20"/>
          <w:lang w:bidi="ar-SA"/>
        </w:rPr>
        <w:t>и</w:t>
      </w:r>
      <w:r w:rsidR="007E34EF">
        <w:rPr>
          <w:rFonts w:ascii="Times New Roman" w:hAnsi="Times New Roman" w:cs="Times New Roman"/>
          <w:kern w:val="0"/>
          <w:sz w:val="20"/>
          <w:szCs w:val="20"/>
          <w:lang w:bidi="ar-SA"/>
        </w:rPr>
        <w:t>.</w:t>
      </w:r>
    </w:p>
    <w:p w14:paraId="26B9BFD6" w14:textId="77777777" w:rsidR="00463A62" w:rsidRPr="00463A62" w:rsidRDefault="00463A62">
      <w:pPr>
        <w:pStyle w:val="ab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8"/>
      <w:gridCol w:w="7749"/>
    </w:tblGrid>
    <w:tr w:rsidR="00820B3D" w14:paraId="08D1CC88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71BB77E7" w14:textId="77777777" w:rsidR="00820B3D" w:rsidRDefault="00971358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704029DC" wp14:editId="6892D6FA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FA09C5" w14:textId="77777777" w:rsidR="00820B3D" w:rsidRDefault="00A647C6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 w:rsidR="00820B3D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E06B28" w:rsidRPr="00E06B28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04029DC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4TBf498CAADPBQAADgAAAAAAAAAAAAAAAAAuAgAA&#10;ZHJzL2Uyb0RvYy54bWxQSwECLQAUAAYACAAAACEAGuRMndkAAAADAQAADwAAAAAAAAAAAAAAAAA5&#10;BQAAZHJzL2Rvd25yZXYueG1sUEsFBgAAAAAEAAQA8wAAAD8GAAAAAA==&#10;" filled="f" fillcolor="#5c83b4" stroked="f" strokecolor="#737373">
                    <v:textbox>
                      <w:txbxContent>
                        <w:p w14:paraId="2EFA09C5" w14:textId="77777777" w:rsidR="00820B3D" w:rsidRDefault="00A647C6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 w:rsidR="00820B3D"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E06B28" w:rsidRPr="00E06B28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413288540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3FF3D8D2" w14:textId="77777777"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14:paraId="73A02185" w14:textId="77777777" w:rsidR="00820B3D" w:rsidRDefault="00820B3D" w:rsidP="00FA1A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CFCCE" w14:textId="77777777" w:rsidR="000D2003" w:rsidRDefault="000D2003"/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8"/>
      <w:gridCol w:w="7749"/>
    </w:tblGrid>
    <w:tr w:rsidR="00820B3D" w14:paraId="3193EAB1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7CAB6650" w14:textId="77777777" w:rsidR="00820B3D" w:rsidRDefault="00820B3D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865880912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56811873" w14:textId="77777777"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14:paraId="129F45E5" w14:textId="77777777" w:rsidR="00820B3D" w:rsidRDefault="00820B3D" w:rsidP="007D3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11D4D"/>
    <w:multiLevelType w:val="hybridMultilevel"/>
    <w:tmpl w:val="22AA1D20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" w15:restartNumberingAfterBreak="0">
    <w:nsid w:val="369E1556"/>
    <w:multiLevelType w:val="hybridMultilevel"/>
    <w:tmpl w:val="22AA1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E571B1"/>
    <w:multiLevelType w:val="hybridMultilevel"/>
    <w:tmpl w:val="3EACD8F2"/>
    <w:lvl w:ilvl="0" w:tplc="409E6CD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A26079"/>
    <w:multiLevelType w:val="hybridMultilevel"/>
    <w:tmpl w:val="9162E8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BB36DE9"/>
    <w:multiLevelType w:val="hybridMultilevel"/>
    <w:tmpl w:val="9B5A7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A"/>
    <w:rsid w:val="000025A7"/>
    <w:rsid w:val="0000775B"/>
    <w:rsid w:val="000145CC"/>
    <w:rsid w:val="00021E93"/>
    <w:rsid w:val="00033075"/>
    <w:rsid w:val="00034DC8"/>
    <w:rsid w:val="00035ED2"/>
    <w:rsid w:val="000430C9"/>
    <w:rsid w:val="00044B75"/>
    <w:rsid w:val="0005198D"/>
    <w:rsid w:val="000542C8"/>
    <w:rsid w:val="0005534A"/>
    <w:rsid w:val="0006666C"/>
    <w:rsid w:val="00071DAC"/>
    <w:rsid w:val="00075534"/>
    <w:rsid w:val="00086884"/>
    <w:rsid w:val="00087640"/>
    <w:rsid w:val="00090B31"/>
    <w:rsid w:val="00095B80"/>
    <w:rsid w:val="00095CD7"/>
    <w:rsid w:val="00097CD9"/>
    <w:rsid w:val="000A2505"/>
    <w:rsid w:val="000A7A52"/>
    <w:rsid w:val="000B1CF0"/>
    <w:rsid w:val="000C0508"/>
    <w:rsid w:val="000C1E86"/>
    <w:rsid w:val="000C3190"/>
    <w:rsid w:val="000C3906"/>
    <w:rsid w:val="000D138A"/>
    <w:rsid w:val="000D2003"/>
    <w:rsid w:val="000D25A7"/>
    <w:rsid w:val="000D353B"/>
    <w:rsid w:val="000D4651"/>
    <w:rsid w:val="000D53C4"/>
    <w:rsid w:val="000D5B37"/>
    <w:rsid w:val="000D7B2A"/>
    <w:rsid w:val="000E2E1B"/>
    <w:rsid w:val="000F15F8"/>
    <w:rsid w:val="000F176F"/>
    <w:rsid w:val="000F793F"/>
    <w:rsid w:val="00104433"/>
    <w:rsid w:val="00106752"/>
    <w:rsid w:val="00107EB9"/>
    <w:rsid w:val="0011151B"/>
    <w:rsid w:val="00111835"/>
    <w:rsid w:val="00117050"/>
    <w:rsid w:val="00120D7E"/>
    <w:rsid w:val="00122C65"/>
    <w:rsid w:val="0012313F"/>
    <w:rsid w:val="00124A48"/>
    <w:rsid w:val="00124ECB"/>
    <w:rsid w:val="00126508"/>
    <w:rsid w:val="00133E46"/>
    <w:rsid w:val="00133EB2"/>
    <w:rsid w:val="001352EF"/>
    <w:rsid w:val="0014271D"/>
    <w:rsid w:val="00160036"/>
    <w:rsid w:val="00181277"/>
    <w:rsid w:val="001842A8"/>
    <w:rsid w:val="00186D5B"/>
    <w:rsid w:val="00192CF2"/>
    <w:rsid w:val="001A26CE"/>
    <w:rsid w:val="001A2BB6"/>
    <w:rsid w:val="001A2DA0"/>
    <w:rsid w:val="001A373B"/>
    <w:rsid w:val="001A4BD4"/>
    <w:rsid w:val="001A7717"/>
    <w:rsid w:val="001B3F32"/>
    <w:rsid w:val="001B57D6"/>
    <w:rsid w:val="001B61C6"/>
    <w:rsid w:val="001C087A"/>
    <w:rsid w:val="001C1B5A"/>
    <w:rsid w:val="001D2CDC"/>
    <w:rsid w:val="001D5CA2"/>
    <w:rsid w:val="001D7385"/>
    <w:rsid w:val="001F5849"/>
    <w:rsid w:val="0020533F"/>
    <w:rsid w:val="00205D89"/>
    <w:rsid w:val="00206677"/>
    <w:rsid w:val="00207B2F"/>
    <w:rsid w:val="00212EFB"/>
    <w:rsid w:val="0021439C"/>
    <w:rsid w:val="00214F3B"/>
    <w:rsid w:val="00227921"/>
    <w:rsid w:val="002327C8"/>
    <w:rsid w:val="002606F7"/>
    <w:rsid w:val="00263119"/>
    <w:rsid w:val="002659F2"/>
    <w:rsid w:val="00280CEC"/>
    <w:rsid w:val="00293438"/>
    <w:rsid w:val="002947C0"/>
    <w:rsid w:val="00294E19"/>
    <w:rsid w:val="0029542C"/>
    <w:rsid w:val="00297E28"/>
    <w:rsid w:val="002A14F0"/>
    <w:rsid w:val="002A2AA3"/>
    <w:rsid w:val="002A69CA"/>
    <w:rsid w:val="002B5B95"/>
    <w:rsid w:val="002C1D27"/>
    <w:rsid w:val="002C1F4D"/>
    <w:rsid w:val="002C3E1E"/>
    <w:rsid w:val="002C58B3"/>
    <w:rsid w:val="002D4816"/>
    <w:rsid w:val="002E0C37"/>
    <w:rsid w:val="002E0F3E"/>
    <w:rsid w:val="002E477D"/>
    <w:rsid w:val="002E48BB"/>
    <w:rsid w:val="002F0F0E"/>
    <w:rsid w:val="002F4EAC"/>
    <w:rsid w:val="002F5707"/>
    <w:rsid w:val="00300767"/>
    <w:rsid w:val="003020F0"/>
    <w:rsid w:val="00302ED0"/>
    <w:rsid w:val="003070C8"/>
    <w:rsid w:val="00316860"/>
    <w:rsid w:val="00324657"/>
    <w:rsid w:val="00336217"/>
    <w:rsid w:val="003364AD"/>
    <w:rsid w:val="00341EF0"/>
    <w:rsid w:val="00342AEE"/>
    <w:rsid w:val="00347D69"/>
    <w:rsid w:val="00350AC9"/>
    <w:rsid w:val="00351586"/>
    <w:rsid w:val="00354D1A"/>
    <w:rsid w:val="00355074"/>
    <w:rsid w:val="00371600"/>
    <w:rsid w:val="0037194F"/>
    <w:rsid w:val="0037794C"/>
    <w:rsid w:val="003829E7"/>
    <w:rsid w:val="00385FE4"/>
    <w:rsid w:val="00386555"/>
    <w:rsid w:val="00387533"/>
    <w:rsid w:val="003905F3"/>
    <w:rsid w:val="0039067B"/>
    <w:rsid w:val="00392E21"/>
    <w:rsid w:val="003930BB"/>
    <w:rsid w:val="00395061"/>
    <w:rsid w:val="00395DFF"/>
    <w:rsid w:val="003A0F56"/>
    <w:rsid w:val="003A1340"/>
    <w:rsid w:val="003A3543"/>
    <w:rsid w:val="003A3B03"/>
    <w:rsid w:val="003A730F"/>
    <w:rsid w:val="003B182A"/>
    <w:rsid w:val="003B7848"/>
    <w:rsid w:val="003C1C06"/>
    <w:rsid w:val="003C2582"/>
    <w:rsid w:val="003C6ECE"/>
    <w:rsid w:val="003E3C1F"/>
    <w:rsid w:val="003E4A37"/>
    <w:rsid w:val="003E618B"/>
    <w:rsid w:val="003F75CF"/>
    <w:rsid w:val="00400850"/>
    <w:rsid w:val="00400D35"/>
    <w:rsid w:val="00404004"/>
    <w:rsid w:val="0040410B"/>
    <w:rsid w:val="00404E5C"/>
    <w:rsid w:val="00421759"/>
    <w:rsid w:val="00424A8D"/>
    <w:rsid w:val="004326CC"/>
    <w:rsid w:val="00432816"/>
    <w:rsid w:val="00443FA4"/>
    <w:rsid w:val="0044668B"/>
    <w:rsid w:val="00447494"/>
    <w:rsid w:val="0045340D"/>
    <w:rsid w:val="004543CF"/>
    <w:rsid w:val="00454538"/>
    <w:rsid w:val="00457F2A"/>
    <w:rsid w:val="0046065D"/>
    <w:rsid w:val="00463601"/>
    <w:rsid w:val="00463A62"/>
    <w:rsid w:val="00475F9E"/>
    <w:rsid w:val="0048484E"/>
    <w:rsid w:val="00486531"/>
    <w:rsid w:val="00492C5E"/>
    <w:rsid w:val="00497C5C"/>
    <w:rsid w:val="004A09BB"/>
    <w:rsid w:val="004B2F1D"/>
    <w:rsid w:val="004B7FB4"/>
    <w:rsid w:val="004C03AB"/>
    <w:rsid w:val="004C2A23"/>
    <w:rsid w:val="004C4547"/>
    <w:rsid w:val="004C4F9C"/>
    <w:rsid w:val="004C6B3A"/>
    <w:rsid w:val="004E1F77"/>
    <w:rsid w:val="004E1FA1"/>
    <w:rsid w:val="004E5A3C"/>
    <w:rsid w:val="004F3ADE"/>
    <w:rsid w:val="004F6D5A"/>
    <w:rsid w:val="00502DB9"/>
    <w:rsid w:val="00503F4C"/>
    <w:rsid w:val="00511602"/>
    <w:rsid w:val="00513AD2"/>
    <w:rsid w:val="00513D19"/>
    <w:rsid w:val="00515648"/>
    <w:rsid w:val="00516AF7"/>
    <w:rsid w:val="00521719"/>
    <w:rsid w:val="00525863"/>
    <w:rsid w:val="005265EE"/>
    <w:rsid w:val="0054292A"/>
    <w:rsid w:val="005501AB"/>
    <w:rsid w:val="0055329D"/>
    <w:rsid w:val="005571B4"/>
    <w:rsid w:val="005604CA"/>
    <w:rsid w:val="00560C94"/>
    <w:rsid w:val="00562F8C"/>
    <w:rsid w:val="0056366C"/>
    <w:rsid w:val="00565E42"/>
    <w:rsid w:val="005741A9"/>
    <w:rsid w:val="005741E1"/>
    <w:rsid w:val="00593AD6"/>
    <w:rsid w:val="005953F8"/>
    <w:rsid w:val="005A00BA"/>
    <w:rsid w:val="005B7675"/>
    <w:rsid w:val="005C66B6"/>
    <w:rsid w:val="005D4DCD"/>
    <w:rsid w:val="005E0C01"/>
    <w:rsid w:val="005E4DB7"/>
    <w:rsid w:val="005E7617"/>
    <w:rsid w:val="00603A99"/>
    <w:rsid w:val="00604672"/>
    <w:rsid w:val="00604BEA"/>
    <w:rsid w:val="00605C2D"/>
    <w:rsid w:val="00611AC1"/>
    <w:rsid w:val="006214E4"/>
    <w:rsid w:val="006308B9"/>
    <w:rsid w:val="00633C47"/>
    <w:rsid w:val="00635211"/>
    <w:rsid w:val="00643F3E"/>
    <w:rsid w:val="00645273"/>
    <w:rsid w:val="00645EB4"/>
    <w:rsid w:val="006501AB"/>
    <w:rsid w:val="00660383"/>
    <w:rsid w:val="00661729"/>
    <w:rsid w:val="00671ACD"/>
    <w:rsid w:val="00673E76"/>
    <w:rsid w:val="00675FAB"/>
    <w:rsid w:val="00677BE2"/>
    <w:rsid w:val="00677D69"/>
    <w:rsid w:val="00684308"/>
    <w:rsid w:val="00690AAE"/>
    <w:rsid w:val="00691716"/>
    <w:rsid w:val="00694F79"/>
    <w:rsid w:val="00696909"/>
    <w:rsid w:val="006974DB"/>
    <w:rsid w:val="006A23B8"/>
    <w:rsid w:val="006A364C"/>
    <w:rsid w:val="006A771E"/>
    <w:rsid w:val="006B1F99"/>
    <w:rsid w:val="006B276F"/>
    <w:rsid w:val="006C31CC"/>
    <w:rsid w:val="006C4521"/>
    <w:rsid w:val="006D034E"/>
    <w:rsid w:val="006E6664"/>
    <w:rsid w:val="006F2EBA"/>
    <w:rsid w:val="00703ADF"/>
    <w:rsid w:val="0070593A"/>
    <w:rsid w:val="007079CE"/>
    <w:rsid w:val="00714EB4"/>
    <w:rsid w:val="00723E44"/>
    <w:rsid w:val="00726EE1"/>
    <w:rsid w:val="00731BEF"/>
    <w:rsid w:val="007343A0"/>
    <w:rsid w:val="00734AAD"/>
    <w:rsid w:val="00741FBC"/>
    <w:rsid w:val="00757D28"/>
    <w:rsid w:val="00761893"/>
    <w:rsid w:val="00761B22"/>
    <w:rsid w:val="00762F56"/>
    <w:rsid w:val="00770EF7"/>
    <w:rsid w:val="007816BE"/>
    <w:rsid w:val="00787E72"/>
    <w:rsid w:val="007935C1"/>
    <w:rsid w:val="007936C0"/>
    <w:rsid w:val="007A34CA"/>
    <w:rsid w:val="007A3C44"/>
    <w:rsid w:val="007A3CBB"/>
    <w:rsid w:val="007A3E54"/>
    <w:rsid w:val="007A407A"/>
    <w:rsid w:val="007A7CA3"/>
    <w:rsid w:val="007C1CC6"/>
    <w:rsid w:val="007D0C45"/>
    <w:rsid w:val="007D3CDA"/>
    <w:rsid w:val="007D7E40"/>
    <w:rsid w:val="007E34EF"/>
    <w:rsid w:val="007F0C5A"/>
    <w:rsid w:val="00805CD3"/>
    <w:rsid w:val="00813BBB"/>
    <w:rsid w:val="00814A73"/>
    <w:rsid w:val="008201FD"/>
    <w:rsid w:val="00820B3D"/>
    <w:rsid w:val="00820C2C"/>
    <w:rsid w:val="00822DBB"/>
    <w:rsid w:val="00830BF1"/>
    <w:rsid w:val="008438F8"/>
    <w:rsid w:val="00846799"/>
    <w:rsid w:val="0086594A"/>
    <w:rsid w:val="00865C11"/>
    <w:rsid w:val="00881E2A"/>
    <w:rsid w:val="008A7D56"/>
    <w:rsid w:val="008B1499"/>
    <w:rsid w:val="008B5AB3"/>
    <w:rsid w:val="008C2376"/>
    <w:rsid w:val="008C378F"/>
    <w:rsid w:val="008D3811"/>
    <w:rsid w:val="008D3EDE"/>
    <w:rsid w:val="008E370A"/>
    <w:rsid w:val="008E37F5"/>
    <w:rsid w:val="008F0B6D"/>
    <w:rsid w:val="008F34A3"/>
    <w:rsid w:val="008F4587"/>
    <w:rsid w:val="008F60A4"/>
    <w:rsid w:val="00904D5E"/>
    <w:rsid w:val="0090526B"/>
    <w:rsid w:val="009105BE"/>
    <w:rsid w:val="00926DE5"/>
    <w:rsid w:val="009324ED"/>
    <w:rsid w:val="00936932"/>
    <w:rsid w:val="00936D17"/>
    <w:rsid w:val="0095344B"/>
    <w:rsid w:val="00955FA9"/>
    <w:rsid w:val="00956797"/>
    <w:rsid w:val="00961CDD"/>
    <w:rsid w:val="009625A3"/>
    <w:rsid w:val="00962C21"/>
    <w:rsid w:val="0097076C"/>
    <w:rsid w:val="00971358"/>
    <w:rsid w:val="00977006"/>
    <w:rsid w:val="009860D2"/>
    <w:rsid w:val="00990FB5"/>
    <w:rsid w:val="00994045"/>
    <w:rsid w:val="009A15C6"/>
    <w:rsid w:val="009A18EE"/>
    <w:rsid w:val="009A4BD1"/>
    <w:rsid w:val="009B020E"/>
    <w:rsid w:val="009B31D1"/>
    <w:rsid w:val="009B3252"/>
    <w:rsid w:val="009C4452"/>
    <w:rsid w:val="009C4539"/>
    <w:rsid w:val="009D3AF8"/>
    <w:rsid w:val="009D76A1"/>
    <w:rsid w:val="009D7B5F"/>
    <w:rsid w:val="009D7CC6"/>
    <w:rsid w:val="009F072B"/>
    <w:rsid w:val="009F3229"/>
    <w:rsid w:val="00A02758"/>
    <w:rsid w:val="00A0354F"/>
    <w:rsid w:val="00A10A68"/>
    <w:rsid w:val="00A16201"/>
    <w:rsid w:val="00A3401D"/>
    <w:rsid w:val="00A3718E"/>
    <w:rsid w:val="00A41269"/>
    <w:rsid w:val="00A51CB6"/>
    <w:rsid w:val="00A52134"/>
    <w:rsid w:val="00A647C6"/>
    <w:rsid w:val="00AA5B1B"/>
    <w:rsid w:val="00AB6663"/>
    <w:rsid w:val="00AC0217"/>
    <w:rsid w:val="00AC6524"/>
    <w:rsid w:val="00AC7A51"/>
    <w:rsid w:val="00AD0009"/>
    <w:rsid w:val="00AD3567"/>
    <w:rsid w:val="00AD5B4A"/>
    <w:rsid w:val="00AE1578"/>
    <w:rsid w:val="00AE2684"/>
    <w:rsid w:val="00AE33B9"/>
    <w:rsid w:val="00AE4649"/>
    <w:rsid w:val="00AE6389"/>
    <w:rsid w:val="00AF0076"/>
    <w:rsid w:val="00AF29A6"/>
    <w:rsid w:val="00AF70EE"/>
    <w:rsid w:val="00B11877"/>
    <w:rsid w:val="00B125F0"/>
    <w:rsid w:val="00B12B3F"/>
    <w:rsid w:val="00B138FC"/>
    <w:rsid w:val="00B27FB8"/>
    <w:rsid w:val="00B32E25"/>
    <w:rsid w:val="00B376D5"/>
    <w:rsid w:val="00B37896"/>
    <w:rsid w:val="00B41AC5"/>
    <w:rsid w:val="00B4377B"/>
    <w:rsid w:val="00B43EC3"/>
    <w:rsid w:val="00B462BF"/>
    <w:rsid w:val="00B4705E"/>
    <w:rsid w:val="00B62B89"/>
    <w:rsid w:val="00B67AC1"/>
    <w:rsid w:val="00B778AA"/>
    <w:rsid w:val="00B84BFD"/>
    <w:rsid w:val="00BA00E5"/>
    <w:rsid w:val="00BB5FAD"/>
    <w:rsid w:val="00BB696A"/>
    <w:rsid w:val="00BC1A6A"/>
    <w:rsid w:val="00BC7D49"/>
    <w:rsid w:val="00BD0DA6"/>
    <w:rsid w:val="00BD24B4"/>
    <w:rsid w:val="00BD444C"/>
    <w:rsid w:val="00BE0783"/>
    <w:rsid w:val="00BE377B"/>
    <w:rsid w:val="00BE5241"/>
    <w:rsid w:val="00BF0880"/>
    <w:rsid w:val="00BF117F"/>
    <w:rsid w:val="00BF4FB4"/>
    <w:rsid w:val="00BF72EC"/>
    <w:rsid w:val="00C10C80"/>
    <w:rsid w:val="00C163B9"/>
    <w:rsid w:val="00C20E72"/>
    <w:rsid w:val="00C2195F"/>
    <w:rsid w:val="00C22905"/>
    <w:rsid w:val="00C24DDB"/>
    <w:rsid w:val="00C33C6E"/>
    <w:rsid w:val="00C34736"/>
    <w:rsid w:val="00C434A5"/>
    <w:rsid w:val="00C505D8"/>
    <w:rsid w:val="00C51B52"/>
    <w:rsid w:val="00C51F92"/>
    <w:rsid w:val="00C53ACB"/>
    <w:rsid w:val="00C5673D"/>
    <w:rsid w:val="00C61D64"/>
    <w:rsid w:val="00C62677"/>
    <w:rsid w:val="00C71CC3"/>
    <w:rsid w:val="00C7411B"/>
    <w:rsid w:val="00C74B1C"/>
    <w:rsid w:val="00C96640"/>
    <w:rsid w:val="00CA0836"/>
    <w:rsid w:val="00CB0F66"/>
    <w:rsid w:val="00CC3213"/>
    <w:rsid w:val="00CC7BFE"/>
    <w:rsid w:val="00CD0859"/>
    <w:rsid w:val="00CD595D"/>
    <w:rsid w:val="00CD7569"/>
    <w:rsid w:val="00CE2982"/>
    <w:rsid w:val="00CE4CE9"/>
    <w:rsid w:val="00CF4857"/>
    <w:rsid w:val="00CF72D0"/>
    <w:rsid w:val="00D10FDA"/>
    <w:rsid w:val="00D12B38"/>
    <w:rsid w:val="00D1437A"/>
    <w:rsid w:val="00D143CC"/>
    <w:rsid w:val="00D2173C"/>
    <w:rsid w:val="00D220F9"/>
    <w:rsid w:val="00D260BD"/>
    <w:rsid w:val="00D44CEE"/>
    <w:rsid w:val="00D53024"/>
    <w:rsid w:val="00D545E2"/>
    <w:rsid w:val="00D568F8"/>
    <w:rsid w:val="00D57852"/>
    <w:rsid w:val="00D57C64"/>
    <w:rsid w:val="00D66DB4"/>
    <w:rsid w:val="00D6729D"/>
    <w:rsid w:val="00D83B3C"/>
    <w:rsid w:val="00D84FD6"/>
    <w:rsid w:val="00D87579"/>
    <w:rsid w:val="00D97F49"/>
    <w:rsid w:val="00DA4DB6"/>
    <w:rsid w:val="00DA5B25"/>
    <w:rsid w:val="00DB03F8"/>
    <w:rsid w:val="00DB436C"/>
    <w:rsid w:val="00DC4C1F"/>
    <w:rsid w:val="00DC5A19"/>
    <w:rsid w:val="00DC69F5"/>
    <w:rsid w:val="00DC78B0"/>
    <w:rsid w:val="00DD3B78"/>
    <w:rsid w:val="00DE12F6"/>
    <w:rsid w:val="00DE6FCA"/>
    <w:rsid w:val="00DF0FE9"/>
    <w:rsid w:val="00DF32D6"/>
    <w:rsid w:val="00DF4C55"/>
    <w:rsid w:val="00E016C8"/>
    <w:rsid w:val="00E01C44"/>
    <w:rsid w:val="00E0240F"/>
    <w:rsid w:val="00E06B28"/>
    <w:rsid w:val="00E11EEE"/>
    <w:rsid w:val="00E1227D"/>
    <w:rsid w:val="00E20784"/>
    <w:rsid w:val="00E24537"/>
    <w:rsid w:val="00E24F81"/>
    <w:rsid w:val="00E26735"/>
    <w:rsid w:val="00E335A5"/>
    <w:rsid w:val="00E4267D"/>
    <w:rsid w:val="00E42BF1"/>
    <w:rsid w:val="00E54252"/>
    <w:rsid w:val="00E56A46"/>
    <w:rsid w:val="00E56F3D"/>
    <w:rsid w:val="00E63B56"/>
    <w:rsid w:val="00E827A0"/>
    <w:rsid w:val="00E90AE7"/>
    <w:rsid w:val="00E96A71"/>
    <w:rsid w:val="00EB2263"/>
    <w:rsid w:val="00EB37AC"/>
    <w:rsid w:val="00EC2B34"/>
    <w:rsid w:val="00EC72C7"/>
    <w:rsid w:val="00ED0A25"/>
    <w:rsid w:val="00ED1B2B"/>
    <w:rsid w:val="00ED6965"/>
    <w:rsid w:val="00EE0B62"/>
    <w:rsid w:val="00EE79AE"/>
    <w:rsid w:val="00EF4A1F"/>
    <w:rsid w:val="00F0252A"/>
    <w:rsid w:val="00F27096"/>
    <w:rsid w:val="00F346B5"/>
    <w:rsid w:val="00F36320"/>
    <w:rsid w:val="00F40F34"/>
    <w:rsid w:val="00F46A14"/>
    <w:rsid w:val="00F538F8"/>
    <w:rsid w:val="00F575A0"/>
    <w:rsid w:val="00F602A6"/>
    <w:rsid w:val="00F66E19"/>
    <w:rsid w:val="00F75632"/>
    <w:rsid w:val="00F9467A"/>
    <w:rsid w:val="00FA05DE"/>
    <w:rsid w:val="00FA0D43"/>
    <w:rsid w:val="00FA0F31"/>
    <w:rsid w:val="00FA1ACA"/>
    <w:rsid w:val="00FA6BC9"/>
    <w:rsid w:val="00FB0EC8"/>
    <w:rsid w:val="00FB39DB"/>
    <w:rsid w:val="00FB4528"/>
    <w:rsid w:val="00FB7E99"/>
    <w:rsid w:val="00FC6F77"/>
    <w:rsid w:val="00FD5425"/>
    <w:rsid w:val="00FF1B5D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8E720"/>
  <w15:docId w15:val="{5972BA54-9373-4213-B9B5-FA64605E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paragraph" w:styleId="af1">
    <w:name w:val="endnote text"/>
    <w:basedOn w:val="a"/>
    <w:link w:val="af2"/>
    <w:uiPriority w:val="99"/>
    <w:semiHidden/>
    <w:unhideWhenUsed/>
    <w:rsid w:val="004A09BB"/>
    <w:rPr>
      <w:rFonts w:cs="Mangal"/>
      <w:sz w:val="20"/>
      <w:szCs w:val="18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A09BB"/>
    <w:rPr>
      <w:rFonts w:cs="Mangal"/>
      <w:sz w:val="20"/>
      <w:szCs w:val="18"/>
    </w:rPr>
  </w:style>
  <w:style w:type="character" w:styleId="af3">
    <w:name w:val="endnote reference"/>
    <w:basedOn w:val="a0"/>
    <w:uiPriority w:val="99"/>
    <w:semiHidden/>
    <w:unhideWhenUsed/>
    <w:rsid w:val="004A09BB"/>
    <w:rPr>
      <w:vertAlign w:val="superscript"/>
    </w:rPr>
  </w:style>
  <w:style w:type="paragraph" w:styleId="af4">
    <w:name w:val="List Paragraph"/>
    <w:basedOn w:val="a"/>
    <w:uiPriority w:val="34"/>
    <w:qFormat/>
    <w:rsid w:val="00B27FB8"/>
    <w:pPr>
      <w:ind w:left="720"/>
      <w:contextualSpacing/>
    </w:pPr>
    <w:rPr>
      <w:rFonts w:cs="Mangal"/>
      <w:szCs w:val="21"/>
    </w:rPr>
  </w:style>
  <w:style w:type="character" w:styleId="af5">
    <w:name w:val="annotation reference"/>
    <w:basedOn w:val="a0"/>
    <w:uiPriority w:val="99"/>
    <w:semiHidden/>
    <w:unhideWhenUsed/>
    <w:rsid w:val="00205D8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05D89"/>
    <w:rPr>
      <w:rFonts w:cs="Mangal"/>
      <w:sz w:val="20"/>
      <w:szCs w:val="18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05D89"/>
    <w:rPr>
      <w:rFonts w:cs="Mangal"/>
      <w:sz w:val="20"/>
      <w:szCs w:val="18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05D8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05D89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24D"/>
    <w:rsid w:val="00004858"/>
    <w:rsid w:val="00010778"/>
    <w:rsid w:val="00040D37"/>
    <w:rsid w:val="00043DC1"/>
    <w:rsid w:val="00070B34"/>
    <w:rsid w:val="0007292D"/>
    <w:rsid w:val="000C4F25"/>
    <w:rsid w:val="000D1DE5"/>
    <w:rsid w:val="00112D1C"/>
    <w:rsid w:val="00123B7E"/>
    <w:rsid w:val="00162747"/>
    <w:rsid w:val="00173442"/>
    <w:rsid w:val="001A0104"/>
    <w:rsid w:val="00221ED9"/>
    <w:rsid w:val="00243E51"/>
    <w:rsid w:val="002743E0"/>
    <w:rsid w:val="002833B0"/>
    <w:rsid w:val="00283458"/>
    <w:rsid w:val="002E545D"/>
    <w:rsid w:val="00345916"/>
    <w:rsid w:val="00420DDC"/>
    <w:rsid w:val="0047491D"/>
    <w:rsid w:val="0048678A"/>
    <w:rsid w:val="004A7906"/>
    <w:rsid w:val="004E1538"/>
    <w:rsid w:val="00516B60"/>
    <w:rsid w:val="00533F2A"/>
    <w:rsid w:val="00542EB1"/>
    <w:rsid w:val="005447D8"/>
    <w:rsid w:val="0057336B"/>
    <w:rsid w:val="005A2DAB"/>
    <w:rsid w:val="005C040E"/>
    <w:rsid w:val="005D2E11"/>
    <w:rsid w:val="00634FEF"/>
    <w:rsid w:val="00653E67"/>
    <w:rsid w:val="00664BF3"/>
    <w:rsid w:val="00674514"/>
    <w:rsid w:val="006C41C9"/>
    <w:rsid w:val="006C605E"/>
    <w:rsid w:val="006D4803"/>
    <w:rsid w:val="006E608F"/>
    <w:rsid w:val="00725F4A"/>
    <w:rsid w:val="00735070"/>
    <w:rsid w:val="00751170"/>
    <w:rsid w:val="00825041"/>
    <w:rsid w:val="0086170B"/>
    <w:rsid w:val="00896DA0"/>
    <w:rsid w:val="008A5088"/>
    <w:rsid w:val="008A58B7"/>
    <w:rsid w:val="008B6F49"/>
    <w:rsid w:val="00985FDD"/>
    <w:rsid w:val="009C0EB0"/>
    <w:rsid w:val="009C58DB"/>
    <w:rsid w:val="00A219EC"/>
    <w:rsid w:val="00A233C5"/>
    <w:rsid w:val="00A464F3"/>
    <w:rsid w:val="00A8020B"/>
    <w:rsid w:val="00AC342C"/>
    <w:rsid w:val="00AE371D"/>
    <w:rsid w:val="00AE447B"/>
    <w:rsid w:val="00AF1D5D"/>
    <w:rsid w:val="00B2131D"/>
    <w:rsid w:val="00B2222A"/>
    <w:rsid w:val="00B4771A"/>
    <w:rsid w:val="00C0454D"/>
    <w:rsid w:val="00C2578A"/>
    <w:rsid w:val="00D02541"/>
    <w:rsid w:val="00D629F0"/>
    <w:rsid w:val="00DD7EC4"/>
    <w:rsid w:val="00DE07B2"/>
    <w:rsid w:val="00DE7119"/>
    <w:rsid w:val="00E316BF"/>
    <w:rsid w:val="00E679E7"/>
    <w:rsid w:val="00E72DAA"/>
    <w:rsid w:val="00E74262"/>
    <w:rsid w:val="00EA0697"/>
    <w:rsid w:val="00EE42F6"/>
    <w:rsid w:val="00F5624D"/>
    <w:rsid w:val="00F6073D"/>
    <w:rsid w:val="00F70280"/>
    <w:rsid w:val="00FB465C"/>
    <w:rsid w:val="00FB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69DA55634AE88EDDD606576246F0">
    <w:name w:val="3FF869DA55634AE88EDDD606576246F0"/>
    <w:rsid w:val="00F5624D"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B67B61037A8E4C26AC05EF2C0FF25A35">
    <w:name w:val="B67B61037A8E4C26AC05EF2C0FF25A35"/>
    <w:rsid w:val="0007292D"/>
    <w:rPr>
      <w:lang w:val="en-US" w:eastAsia="en-US"/>
    </w:rPr>
  </w:style>
  <w:style w:type="paragraph" w:customStyle="1" w:styleId="96AA674705E84FB48AB2BF2DDC69D8E6">
    <w:name w:val="96AA674705E84FB48AB2BF2DDC69D8E6"/>
    <w:rsid w:val="0007292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5B7E-7BD7-40F2-8DCB-BB337E43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F87B53A3</Template>
  <TotalTime>0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Ольга А. Голубцова</cp:lastModifiedBy>
  <cp:revision>3</cp:revision>
  <cp:lastPrinted>2016-11-17T16:15:00Z</cp:lastPrinted>
  <dcterms:created xsi:type="dcterms:W3CDTF">2016-11-28T09:07:00Z</dcterms:created>
  <dcterms:modified xsi:type="dcterms:W3CDTF">2016-11-28T09:07:00Z</dcterms:modified>
</cp:coreProperties>
</file>