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F5EE" w14:textId="77777777" w:rsidR="00C346EF" w:rsidRPr="00A4358F" w:rsidRDefault="00C346EF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5F73126B" w14:textId="171DA5E8" w:rsidR="008E5A33" w:rsidRPr="008E5A33" w:rsidRDefault="008E5A33" w:rsidP="008E5A33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решением Президиума КСА ЕАЭС</w:t>
      </w:r>
    </w:p>
    <w:p w14:paraId="5C966BE2" w14:textId="4A3A21FE" w:rsidR="008E5A33" w:rsidRDefault="008E5A33" w:rsidP="008E5A33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06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6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апреля 2023 года</w:t>
      </w:r>
    </w:p>
    <w:p w14:paraId="1316BAC9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A087521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1825119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5F6E0B50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1BB4F719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0878374D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06EE47D0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E45AAEF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51BB91C1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23D36791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0038DFF9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20F51313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4E97B8B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3C358233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BD0BE5C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4223B579" w14:textId="0FE0B2C9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2A9CF469" w14:textId="77777777" w:rsidR="00A4358F" w:rsidRDefault="00C346EF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КОМИССИИ ПО КОНТРОЛЮ КАЧЕСТВА </w:t>
      </w:r>
    </w:p>
    <w:p w14:paraId="6EF5CC14" w14:textId="0930A7AB" w:rsidR="009A6344" w:rsidRPr="00A4358F" w:rsidRDefault="00C346EF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АУДИТОРСКОЙ ДЕЯТЕЛЬНОСТИ</w:t>
      </w:r>
    </w:p>
    <w:p w14:paraId="6FA2B158" w14:textId="77777777" w:rsidR="00EE235D" w:rsidRPr="00A4358F" w:rsidRDefault="00EE235D" w:rsidP="00EE235D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КОНСУЛЬТАТИВНОГО СОВЕТА АУДИТОРОВ ЕАЭС</w:t>
      </w:r>
    </w:p>
    <w:p w14:paraId="1978C6E5" w14:textId="77777777" w:rsidR="009A6344" w:rsidRPr="00A4358F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 w:type="page"/>
      </w:r>
    </w:p>
    <w:p w14:paraId="4972F4B1" w14:textId="77777777" w:rsidR="00657BFF" w:rsidRPr="00A4358F" w:rsidRDefault="00657BFF" w:rsidP="009A63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Общие положения</w:t>
      </w:r>
    </w:p>
    <w:p w14:paraId="5A21F84D" w14:textId="77777777" w:rsidR="00657BFF" w:rsidRPr="00A4358F" w:rsidRDefault="00657BFF" w:rsidP="00657BFF">
      <w:pPr>
        <w:widowControl w:val="0"/>
        <w:autoSpaceDE w:val="0"/>
        <w:autoSpaceDN w:val="0"/>
        <w:adjustRightInd w:val="0"/>
        <w:spacing w:after="0" w:line="240" w:lineRule="auto"/>
        <w:ind w:left="720" w:right="-6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43F7F2E" w14:textId="4020292C" w:rsidR="00657BFF" w:rsidRPr="00A4358F" w:rsidRDefault="00657BFF" w:rsidP="00657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1.</w:t>
      </w:r>
      <w:r w:rsidR="00EE235D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1. Настоящее</w:t>
      </w:r>
      <w:r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Положение устанавливает порядок создания и работы </w:t>
      </w:r>
      <w:r w:rsidR="00EE235D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Комиссии </w:t>
      </w:r>
      <w:r w:rsidR="00C346EF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по контролю качества аудиторской деятельности</w:t>
      </w:r>
      <w:r w:rsidR="0061056C" w:rsidRPr="00A4358F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Hlk101365446"/>
      <w:r w:rsidR="00EE235D" w:rsidRPr="00A4358F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Консультативного Совета аудиторов ЕАЭС</w:t>
      </w:r>
      <w:bookmarkEnd w:id="0"/>
      <w:r w:rsidR="0061056C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(</w:t>
      </w:r>
      <w:r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далее – </w:t>
      </w:r>
      <w:bookmarkStart w:id="1" w:name="_Hlk101365093"/>
      <w:r w:rsidR="00EE235D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КСА ЕАЭС</w:t>
      </w:r>
      <w:bookmarkEnd w:id="1"/>
      <w:r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).</w:t>
      </w:r>
    </w:p>
    <w:p w14:paraId="72FF0669" w14:textId="462A329E" w:rsidR="00657BFF" w:rsidRPr="00A4358F" w:rsidRDefault="00950446" w:rsidP="009504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1.2.</w:t>
      </w:r>
      <w:r w:rsidR="009A6344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657BFF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Решение о создании и ликвидации </w:t>
      </w:r>
      <w:r w:rsidR="007B588F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Комиссии</w:t>
      </w:r>
      <w:r w:rsidR="0061056C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C346EF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по контролю качества аудиторской деятельности (далее – Комиссия) </w:t>
      </w:r>
      <w:r w:rsidR="00657BFF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принимается </w:t>
      </w:r>
      <w:r w:rsidR="00EE235D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Президиумом </w:t>
      </w:r>
      <w:r w:rsidR="0061056C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участников </w:t>
      </w:r>
      <w:r w:rsidR="00EE235D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КСА ЕАЭС</w:t>
      </w:r>
      <w:r w:rsidR="0061056C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657BFF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по предложению </w:t>
      </w:r>
      <w:r w:rsidR="0061056C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Председателя </w:t>
      </w:r>
      <w:r w:rsidR="00EE235D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КСА ЕАЭС</w:t>
      </w:r>
      <w:r w:rsidR="00657BFF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,</w:t>
      </w:r>
      <w:r w:rsidR="0061056C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участников </w:t>
      </w:r>
      <w:r w:rsidR="00EE235D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КСА ЕАЭС</w:t>
      </w:r>
      <w:r w:rsidR="00657BFF" w:rsidRPr="00A4358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. </w:t>
      </w:r>
    </w:p>
    <w:p w14:paraId="3CA5F044" w14:textId="3A1DE51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="0095044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считается образованн</w:t>
      </w:r>
      <w:r w:rsidR="009A6344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дня принятия соответствующего </w:t>
      </w:r>
      <w:r w:rsidR="00EE235D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решения Президиума участников 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если в решении не указано иное. </w:t>
      </w:r>
    </w:p>
    <w:p w14:paraId="44FF3FF0" w14:textId="24B43F88" w:rsidR="00950446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="0095044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="0095044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является рабочим органом </w:t>
      </w:r>
      <w:bookmarkStart w:id="2" w:name="_Hlk101365625"/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Президиума</w:t>
      </w:r>
      <w:r w:rsidR="0095044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участников </w:t>
      </w:r>
      <w:bookmarkStart w:id="3" w:name="_Hlk101365480"/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КСА ЕАЭС</w:t>
      </w:r>
      <w:bookmarkEnd w:id="2"/>
      <w:bookmarkEnd w:id="3"/>
      <w:r w:rsidR="0095044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14:paraId="0F44AEDC" w14:textId="77777777" w:rsidR="00950446" w:rsidRPr="00A4358F" w:rsidRDefault="00950446" w:rsidP="00950446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1.5.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="00657BF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своей деятельности руководствуется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Соглашением о создании</w:t>
      </w:r>
    </w:p>
    <w:p w14:paraId="58F4EB23" w14:textId="7786E3A9" w:rsidR="00657BFF" w:rsidRPr="00A4358F" w:rsidRDefault="002F0540" w:rsidP="00950446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Консультативного Совета аудиторов ЕАЭС</w:t>
      </w:r>
      <w:r w:rsidR="00657BF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решениями органов управления 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КСА ЕАЭС</w:t>
      </w:r>
      <w:r w:rsidR="00657BF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настоящим Положением.</w:t>
      </w:r>
    </w:p>
    <w:p w14:paraId="46ED86EA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15D99C0" w14:textId="77777777" w:rsidR="00657BFF" w:rsidRPr="00A4358F" w:rsidRDefault="00657BFF" w:rsidP="00657BF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 Цель</w:t>
      </w:r>
      <w:r w:rsidR="00950446"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задачи, функции, полномочия </w:t>
      </w:r>
      <w:r w:rsidR="007B588F"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Комиссии</w:t>
      </w:r>
    </w:p>
    <w:p w14:paraId="1EE00CF4" w14:textId="77777777" w:rsidR="00657BFF" w:rsidRPr="00A4358F" w:rsidRDefault="00657BFF" w:rsidP="00657BF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145DBAF2" w14:textId="6ADEEF9F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2.1. </w:t>
      </w:r>
      <w:r w:rsidR="0013050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Целью создания и деятельности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="0013050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явля</w:t>
      </w:r>
      <w:r w:rsidR="00C346E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13050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тся </w:t>
      </w:r>
      <w:r w:rsidR="00C346E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анализ возможности реализации организации внешнего контроля качества работы аудиторских организаций, индивидуальных аудиторов в государствах-членах ЕАЭС с учетом требований национального законодательства.</w:t>
      </w:r>
    </w:p>
    <w:p w14:paraId="5E8AF4DA" w14:textId="77777777" w:rsidR="00657BFF" w:rsidRPr="00A4358F" w:rsidRDefault="00657BFF" w:rsidP="00657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2.2.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5044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достижения целей своей деятельности решает следующие задачи:</w:t>
      </w:r>
    </w:p>
    <w:p w14:paraId="6CD26612" w14:textId="77777777" w:rsidR="002B49BD" w:rsidRPr="00A4358F" w:rsidRDefault="002B49BD" w:rsidP="002B49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•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Выявление расхождений в законодательстве государств-членов ЕАЭС по вопросам осуществления внешнего контроля качества работы аудиторских организаций, индивидуальных аудиторов между собой и с Соглашением;</w:t>
      </w:r>
    </w:p>
    <w:p w14:paraId="5EA2BE31" w14:textId="77777777" w:rsidR="002B49BD" w:rsidRPr="00A4358F" w:rsidRDefault="002B49BD" w:rsidP="002B49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•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Определение направлений взаимодействия органов государств-членов, которые осуществляют внешний контроль качества работы аудиторских организаций, индивидуальных аудиторов;</w:t>
      </w:r>
    </w:p>
    <w:p w14:paraId="62C365E5" w14:textId="2A54F7A5" w:rsidR="00950446" w:rsidRPr="00A4358F" w:rsidRDefault="002B49BD" w:rsidP="002B49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•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Разработка плана действий (мероприятий), необходимых для гармонизации в указанной сфере, и по взаимодействию с контрольно-надзорными органами.</w:t>
      </w:r>
    </w:p>
    <w:p w14:paraId="7D28E58B" w14:textId="3B3408C3" w:rsidR="0061056C" w:rsidRPr="00A4358F" w:rsidRDefault="00950446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решения возложенных на него задач осуществляет следующие функции:</w:t>
      </w:r>
    </w:p>
    <w:p w14:paraId="75946DBF" w14:textId="307D61E3" w:rsidR="00D134D7" w:rsidRPr="00D134D7" w:rsidRDefault="00D134D7" w:rsidP="00D134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2.3.1</w:t>
      </w:r>
      <w:r w:rsidR="005825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способствует реализации положений Соглашения об осуществлении аудиторской деятельности в рамках Евразийского Экономического Союза от 19 апреля 2022 года</w:t>
      </w:r>
      <w:r w:rsidR="005825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524C2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вопросам,</w:t>
      </w:r>
      <w:r w:rsidR="005825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отнесенным к предметной</w:t>
      </w:r>
      <w:r w:rsidR="001E6D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области</w:t>
      </w:r>
      <w:r w:rsidR="005825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деятельности Комиссии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79698F4C" w14:textId="5A269853" w:rsidR="00FE067B" w:rsidRDefault="00D134D7" w:rsidP="00D134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2.3.2. осуществляет анализ законодательства государств-членов ЕАЭС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целях </w:t>
      </w:r>
      <w:r w:rsidR="00FE067B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формирования предложений по унификации системы внешнего контроля качества;</w:t>
      </w:r>
    </w:p>
    <w:p w14:paraId="30585497" w14:textId="28A8C841" w:rsidR="00D134D7" w:rsidRPr="00D134D7" w:rsidRDefault="00D134D7" w:rsidP="00D134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2.3.</w:t>
      </w:r>
      <w:r w:rsidR="001E6D9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разрабатывает рекомендуемые к применению единые конкретные формы и методы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 контроля качества аудиторской деятельности</w:t>
      </w:r>
      <w:r w:rsidR="001E6D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основе анализа лучших практик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10E6D6F6" w14:textId="0BFB818D" w:rsidR="00D134D7" w:rsidRPr="00D134D7" w:rsidRDefault="00D134D7" w:rsidP="00D134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2.3.</w:t>
      </w:r>
      <w:r w:rsidR="001E6D9F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участвует в подготовке методических разъяснений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вопросам 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контроля качества аудиторской деятельности</w:t>
      </w:r>
      <w:r w:rsidR="00FE067B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проведении обобщений практики контроля, определении и классификации типовых нарушений, выявляемых в ходе контроля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02D16061" w14:textId="5114F7E8" w:rsidR="00D134D7" w:rsidRPr="00D134D7" w:rsidRDefault="00D134D7" w:rsidP="00D134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2.3.</w:t>
      </w:r>
      <w:r w:rsidR="001E6D9F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. участвует в подготовке заключений и отзывов КСА ЕАЭС на проекты нормативных правовых актов, относящихся к предметной области деятельности Комиссии;</w:t>
      </w:r>
    </w:p>
    <w:p w14:paraId="356B27E1" w14:textId="12F96831" w:rsidR="00D134D7" w:rsidRDefault="00D134D7" w:rsidP="00D134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2.3.</w:t>
      </w:r>
      <w:r w:rsidR="001E6D9F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. рассматривает поступившие в КСА ЕАЭС и относящиеся к предметной области деятельности Комиссии обращени</w:t>
      </w:r>
      <w:r w:rsidR="001E6D9F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запрос</w:t>
      </w:r>
      <w:r w:rsidR="001E6D9F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аудиторов и аудиторских организаций;</w:t>
      </w:r>
    </w:p>
    <w:p w14:paraId="5A30749E" w14:textId="0A31C141" w:rsidR="00FE067B" w:rsidRPr="00D134D7" w:rsidRDefault="001E6D9F" w:rsidP="00D134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2.3.7. </w:t>
      </w:r>
      <w:r w:rsidR="00FE067B" w:rsidRPr="00FE067B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подготавливает предложения о проведении совместных мероприятий (форумов, конференций, вебинаров и др.)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74CEDA17" w14:textId="5DE262F8" w:rsidR="00D134D7" w:rsidRPr="00A4358F" w:rsidRDefault="00D134D7" w:rsidP="00D134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2.3.</w:t>
      </w:r>
      <w:r w:rsidR="00060223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D134D7">
        <w:rPr>
          <w:rFonts w:ascii="Times New Roman" w:eastAsia="Times New Roman" w:hAnsi="Times New Roman" w:cs="Times New Roman"/>
          <w:sz w:val="25"/>
          <w:szCs w:val="25"/>
          <w:lang w:eastAsia="ru-RU"/>
        </w:rPr>
        <w:t>. выполняет иные функции по поручению Президиума, Председателя КСА ЕАЭС, относящиеся к предметной области деятельности Комиссии.</w:t>
      </w:r>
    </w:p>
    <w:p w14:paraId="413D09BB" w14:textId="38F5BA70" w:rsidR="00657BFF" w:rsidRPr="00A4358F" w:rsidRDefault="00657BFF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2.</w:t>
      </w:r>
      <w:r w:rsidR="0013050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Решения, принимаемые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Комиссией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предварительном рассмотрении вопросов, включенных в компетенцию органов управления</w:t>
      </w:r>
      <w:r w:rsidR="0013050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, носят рекомендательный характер и выносятся на рассмотрение соответствующего органа.</w:t>
      </w:r>
    </w:p>
    <w:p w14:paraId="2656A5F0" w14:textId="11A574FE" w:rsidR="00657BFF" w:rsidRPr="00A4358F" w:rsidRDefault="00657BFF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="0013050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осуществлении своей деятельности вправе:</w:t>
      </w:r>
    </w:p>
    <w:p w14:paraId="6528A1E1" w14:textId="77777777" w:rsidR="00657BFF" w:rsidRPr="00A4358F" w:rsidRDefault="00657BFF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="0013050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.1.</w:t>
      </w:r>
      <w:r w:rsidR="009A6344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взаимодействовать по направлениям своей деятельности с другими</w:t>
      </w:r>
      <w:r w:rsidR="00130506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комиссиями, рабочими группами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62D72FB2" w14:textId="64BD93C1" w:rsidR="00657BFF" w:rsidRPr="00A4358F" w:rsidRDefault="00657BFF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="00060223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.2. приглашать на свои заседания к участию в обсуждении вопросов повестки заседания экспертов и иных специалистов;</w:t>
      </w:r>
    </w:p>
    <w:p w14:paraId="744D9C46" w14:textId="6FC88C09" w:rsidR="00657BFF" w:rsidRPr="00A4358F" w:rsidRDefault="00657BFF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="00060223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524C2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обобщать и представлять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Президиуму КСА ЕАЭС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 Председателю</w:t>
      </w:r>
      <w:r w:rsidR="002F0540" w:rsidRPr="00A4358F">
        <w:rPr>
          <w:sz w:val="25"/>
          <w:szCs w:val="25"/>
        </w:rPr>
        <w:t xml:space="preserve">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Президиума КСА ЕАЭС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информацию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направлениям деятельности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607116C0" w14:textId="552439BF" w:rsidR="00657BFF" w:rsidRPr="00A4358F" w:rsidRDefault="00657BFF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="00060223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524C2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создавать из числа членов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постоянные и временные рабочие группы по направлениям деятельности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 </w:t>
      </w:r>
    </w:p>
    <w:p w14:paraId="6D829E30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left="1276" w:right="-60" w:hanging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46FB7A7E" w14:textId="476FD179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left="1276" w:right="-60" w:hanging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3. Состав </w:t>
      </w:r>
      <w:r w:rsidR="007B588F"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Комиссии</w:t>
      </w:r>
    </w:p>
    <w:p w14:paraId="27C3E174" w14:textId="77777777" w:rsidR="002B49BD" w:rsidRPr="00A4358F" w:rsidRDefault="002B49BD" w:rsidP="00657BFF">
      <w:pPr>
        <w:autoSpaceDE w:val="0"/>
        <w:autoSpaceDN w:val="0"/>
        <w:adjustRightInd w:val="0"/>
        <w:spacing w:after="0" w:line="240" w:lineRule="auto"/>
        <w:ind w:left="1276" w:right="-60" w:hanging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389712B5" w14:textId="68E6DCB8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3.1. Состав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е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численность утверждаются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Президиумом 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6B588EA" w14:textId="768F9057" w:rsidR="004B7D98" w:rsidRPr="00A4358F" w:rsidRDefault="004B7D98" w:rsidP="004B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формирования состава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каждый участник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направляет своего</w:t>
      </w:r>
      <w:r w:rsidR="00A439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уполномоченного представителя</w:t>
      </w:r>
      <w:r w:rsidR="00A439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эксперта.</w:t>
      </w:r>
    </w:p>
    <w:p w14:paraId="4D5246B5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 В состав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входят:</w:t>
      </w:r>
    </w:p>
    <w:p w14:paraId="686F7574" w14:textId="77777777" w:rsidR="00657BFF" w:rsidRPr="00A4358F" w:rsidRDefault="00657BFF" w:rsidP="00657BFF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426" w:right="-60" w:firstLine="14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3.2.1. Председатель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16F9CBF8" w14:textId="77777777" w:rsidR="00657BFF" w:rsidRPr="00A4358F" w:rsidRDefault="00657BFF" w:rsidP="00657BFF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426" w:right="-60" w:firstLine="14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3.2.2. Члены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0812A0FE" w14:textId="593171F1" w:rsidR="00657BFF" w:rsidRPr="008E5A33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3.3.</w:t>
      </w:r>
      <w:r w:rsidR="0061056C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утверждается </w:t>
      </w:r>
      <w:bookmarkStart w:id="4" w:name="_Hlk101365734"/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Президиумом КСА ЕАЭС </w:t>
      </w:r>
      <w:bookmarkEnd w:id="4"/>
      <w:r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сроком на </w:t>
      </w:r>
      <w:r w:rsid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>два</w:t>
      </w:r>
      <w:r w:rsidR="00207006"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правом переизбрания на новый срок неограниченное количество раз.  </w:t>
      </w:r>
    </w:p>
    <w:p w14:paraId="7F31AD0D" w14:textId="24045E22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3.4. Члены </w:t>
      </w:r>
      <w:r w:rsidR="007B588F"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назначаются </w:t>
      </w:r>
      <w:r w:rsidR="002F0540"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Президиумом КСА ЕАЭС </w:t>
      </w:r>
      <w:r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сроком на </w:t>
      </w:r>
      <w:r w:rsid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>два</w:t>
      </w:r>
      <w:r w:rsidR="00207006"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>с правом переизбрания на новый срок неограниченное количество раз.</w:t>
      </w:r>
    </w:p>
    <w:p w14:paraId="46D682BD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3.5. Членами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могут быть:</w:t>
      </w:r>
    </w:p>
    <w:p w14:paraId="2E626B85" w14:textId="65102F64" w:rsidR="00657BFF" w:rsidRPr="00A4358F" w:rsidRDefault="00657BFF" w:rsidP="00B836EC">
      <w:pPr>
        <w:spacing w:after="0" w:line="240" w:lineRule="auto"/>
        <w:ind w:left="993" w:right="-60" w:hanging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3.5.1. члены </w:t>
      </w:r>
      <w:r w:rsidR="00185E45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Профессиональных организаций бухгалтеров и аудиторов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стран, вступивших в ЕАЭС</w:t>
      </w:r>
      <w:r w:rsidR="00185E45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являющихся участниками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обладающие высокой квалификацией и опытом работы по направлениям деятельности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имеющие желание и возможность способствовать дальнейшему развитию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10C3A583" w14:textId="77777777" w:rsidR="00657BFF" w:rsidRPr="00A4358F" w:rsidRDefault="00657BFF" w:rsidP="00657BFF">
      <w:pPr>
        <w:spacing w:after="0" w:line="240" w:lineRule="auto"/>
        <w:ind w:left="993" w:right="-60" w:hanging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3.5.</w:t>
      </w:r>
      <w:r w:rsidR="00185E45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другие лица по рекомендации </w:t>
      </w:r>
      <w:r w:rsidR="00185E45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лиц, указанных в п. 3.5.1 настоящего положения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обладающие высокой квалификацией и опытом работы по направлениям деятельности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3CB13E0C" w14:textId="6F9FAC62" w:rsidR="00657BFF" w:rsidRPr="00A4358F" w:rsidRDefault="00657BFF" w:rsidP="00185E45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185E45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Срок полномочий Председателя и членов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может быть досрочно прекращен в случа</w:t>
      </w:r>
      <w:r w:rsidR="00185E45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 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невыполнения или ненадлежащего выполнения своих обязанностей Председателя, члена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соответствии с настоящим Положением, решениями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76A639AF" w14:textId="66F678F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185E45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Решение о досрочном прекращении полномочий Председателя или члена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принимается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Президиумом 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61FFDAEB" w14:textId="3C4C2FA1" w:rsidR="00657BFF" w:rsidRPr="00A4358F" w:rsidRDefault="00657BFF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185E45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Члены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принимают участие в его работе на общественных началах.</w:t>
      </w:r>
    </w:p>
    <w:p w14:paraId="2F7E5C63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DAB14D7" w14:textId="77777777" w:rsidR="00657BFF" w:rsidRPr="00A4358F" w:rsidRDefault="00657BFF" w:rsidP="00657B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Права и обязанности членов </w:t>
      </w:r>
      <w:r w:rsidR="007B588F"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</w:t>
      </w:r>
    </w:p>
    <w:p w14:paraId="474B2B89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9D1FFC9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4.1. Члены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имеют право:</w:t>
      </w:r>
    </w:p>
    <w:p w14:paraId="784E93C3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1134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4.1.1. голосовать при принятии решений на заседаниях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7987A68F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1134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4.1.2. вносить вопросы для обсуждения на заседании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640DAC91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1134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4.1.3. высказывать свою точку зрения по вопросам, рассматриваемым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ей.</w:t>
      </w:r>
    </w:p>
    <w:p w14:paraId="136BE91C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4.2. Члены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должны регулярно участвовать в заседаниях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Если член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может в силу каких - либо причин присутствовать на заседании (участвовать в заочном голосовании), он должен сообщить об этом Председателю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14:paraId="3741AEBB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4.3. Присутствие на заседании (участие в заочном голосовании)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ее членов обязательно. Члены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вправе делегировать свои полномочия иным лицам.</w:t>
      </w:r>
    </w:p>
    <w:p w14:paraId="3C6FDB3D" w14:textId="61B557F3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4.4. Если член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отсутствует (не принимает участие) более чем на трех заседаниях подряд, или более чем на 50 % от общего количества проведенных в течение года заседаний, то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большинством голосов может принять решение о приостановлении полномочий этого члена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одновременным вынесении на рассмотрение </w:t>
      </w:r>
      <w:r w:rsidR="002F0540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Президиума КСА ЕАЭС 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вопроса об исключении данного члена из состава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2A3A947E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45F7DBE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5. Права и обязанности Председателя </w:t>
      </w:r>
      <w:r w:rsidR="00445EF1"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Комиссии</w:t>
      </w:r>
    </w:p>
    <w:p w14:paraId="7E679EF0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84950E0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5.1. Деятельность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организует е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Председатель. </w:t>
      </w:r>
    </w:p>
    <w:p w14:paraId="5FB08C99" w14:textId="7F4B672C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 Председатель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D63159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130EA0A7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5.2.1. организует и руководит работой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</w:p>
    <w:p w14:paraId="3335DCB1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5.2.2. обеспечивает выполнение задач, возложенных на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34604AB8" w14:textId="293A8F36" w:rsidR="00657BFF" w:rsidRPr="00A4358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5.2.3. формирует предложения по персональным кандидатурам в состав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представляет их на утверждение </w:t>
      </w:r>
      <w:r w:rsidR="00B836EC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Президиума 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6D1F3534" w14:textId="77777777" w:rsidR="00657BFF" w:rsidRPr="00A4358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5.2.4. разрабатывает планы деятельности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</w:p>
    <w:p w14:paraId="61490D37" w14:textId="77777777" w:rsidR="00657BFF" w:rsidRPr="00A4358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5.2.5. организует выполнение планов деятельности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4A8CE49A" w14:textId="77777777" w:rsidR="00657BFF" w:rsidRPr="00A4358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5.2.6. определяет дату, время и место проведения, повестку дня заседаний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1A2AB7D2" w14:textId="77777777" w:rsidR="00657BFF" w:rsidRPr="00A4358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5.2.7. организует созыв, проведение и председательствует на заседаниях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соответствии с планом деятельности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73DABEE4" w14:textId="16DE0910" w:rsidR="00657BFF" w:rsidRPr="00A4358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5.2.8. обеспечивает ведение, оформление и своевременную передачу протоколов заседаний и иной документации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хранения;</w:t>
      </w:r>
    </w:p>
    <w:p w14:paraId="29DA153C" w14:textId="7B4587A8" w:rsidR="00657BFF" w:rsidRPr="00A4358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5.2.9. представляет отчеты о деятельности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836EC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Президиуму КСА ЕАЭС.</w:t>
      </w:r>
    </w:p>
    <w:p w14:paraId="35722221" w14:textId="76942D9E" w:rsidR="00B836EC" w:rsidRPr="00A4358F" w:rsidRDefault="00B836EC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5447EB8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6. Порядок работы </w:t>
      </w:r>
      <w:r w:rsidR="00445EF1"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Комиссии</w:t>
      </w:r>
    </w:p>
    <w:p w14:paraId="1FBE3588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F187055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6.1. Деятельность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осуществляется в соответствии с Планом работы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утвержденным решением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Заседания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созываются по мере необходимости.</w:t>
      </w:r>
    </w:p>
    <w:p w14:paraId="040DD8BA" w14:textId="192EE3F9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6.2. Заседания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могут проводиться как в очной</w:t>
      </w:r>
      <w:r w:rsidR="00A439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 том числе с использованием технических средств видеоконференцсвязи)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так и в заочной форме. При заочной форме проведения заседания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обсуждение вопросов повестки дня производится в письменном и/или электронном виде.</w:t>
      </w:r>
    </w:p>
    <w:p w14:paraId="0EC95377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6.3.  Заседания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организует и проводит Председатель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В случае его отсутствия заседание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проводит один из членов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(председательствующий), избранный большинством голосов членов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принимающих участие в заседании.</w:t>
      </w:r>
    </w:p>
    <w:p w14:paraId="290201D7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6.4. Заседание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проводится, если на нем присутствуют более половины его членов. Если на заседании нет кворума, Председатель (председательствующий) принимает решение о роспуске заседания и назначении новой даты, времени и места проведения повторного заседания.</w:t>
      </w:r>
    </w:p>
    <w:p w14:paraId="167A5632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6.5. Решение на заседаниях принимаются простым большинством голосов присутствующих на заседании (участвующих в голосовании) членов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 При равном количестве голосов голос Председателя (председательствующего) является решающим.</w:t>
      </w:r>
    </w:p>
    <w:p w14:paraId="1121C5B4" w14:textId="77777777" w:rsidR="00657BFF" w:rsidRPr="00A4358F" w:rsidRDefault="00657BFF" w:rsidP="00657B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6.6. В случае отсутствия члена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заседании он вправе изложить свое мнение по рассматриваемым вопросам в письменном виде.</w:t>
      </w:r>
    </w:p>
    <w:p w14:paraId="3A05B475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6.7. Член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не согласный с принятым решением, имеет право высказать свое особое мнение устно или письменно. В протоколе делается отметка об этом (при письменном оформлении особого мнения) или излагается его суть (если особое мнение 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было изложено в устной форме). Особое мнение, оформленное письменно, приобщается к протоколу заседания.</w:t>
      </w:r>
    </w:p>
    <w:p w14:paraId="07DA31F9" w14:textId="22E8AD01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6.8.  На заседании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рассматриваются вопросы, включенные в повестку дня. Повестка дня формируется Председателем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соответствии с планом работы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поручениями органов управления</w:t>
      </w:r>
      <w:r w:rsidR="00B836EC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запросами, направленными на рассмотрение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37D837AB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6.9. По инициативе Председателя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его членов или любого присутствующего на заседании лица может быть принято решение о включении в повестку дня заседания дополнительных вопросов. За это решение должны проголосовать более половины членов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присутствующих на заседании (участвующих в голосовании).</w:t>
      </w:r>
    </w:p>
    <w:p w14:paraId="32238029" w14:textId="5E5D78C8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6.10. По согласованию с Председателем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представители участников </w:t>
      </w:r>
      <w:r w:rsidR="00B836EC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КСА ЕАЭС,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могут принимать участие в работе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правом совещательного голоса.</w:t>
      </w:r>
    </w:p>
    <w:p w14:paraId="52237202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6.11. В случае необходимости любое заседание может быть отложено по решению большинства членов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присутствующих на заседании (участвующих в голосовании).</w:t>
      </w:r>
    </w:p>
    <w:p w14:paraId="1ADF0D17" w14:textId="77777777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6.12.  По решению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одному или нескольким его членам поручается работа в соответствии с направлениями деятельности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том числе разработка предварительных проектов документов для рассмотрения на заседании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14:paraId="38921ED8" w14:textId="7E944A03" w:rsidR="008E5A33" w:rsidRPr="00A4358F" w:rsidRDefault="00657BFF" w:rsidP="00657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6.1</w:t>
      </w:r>
      <w:r w:rsidR="00060223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8E5A33"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Решением Комиссии по представлению председателя Комиссия из числа членов Комиссии или из числа представителей профессиональных организаций бухгалтеров и аудиторов из стран, вступивших в ЕАЭС, являющихся участниками КСА ЕАЭС, назначается Секретарь Комиссии.</w:t>
      </w:r>
    </w:p>
    <w:p w14:paraId="03A7DDF3" w14:textId="00119C19" w:rsidR="00657BFF" w:rsidRPr="00A4358F" w:rsidRDefault="00657BFF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6.1</w:t>
      </w:r>
      <w:r w:rsidR="0006022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Секретарь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подготавливает материалы к заседаниям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организует оформление и рассылку всем членам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повестки дня заседаний, а также иной документации и материалов, осуществляет необходимую переписку в процессе подготовки заседаний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составляет списки лиц, приглашенных на заседания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ведет протоколы заседаний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подписывает и предоставляет выписки из протоколов заседаний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обеспечивает хранение протоколов заседаний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также иных материалов и документов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осуществляет контроль за своевременностью выполнения решений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47DC0289" w14:textId="77777777" w:rsidR="00B836EC" w:rsidRPr="00A4358F" w:rsidRDefault="00B836EC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1308A037" w14:textId="4204A934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7. Документация и отчетность </w:t>
      </w:r>
      <w:r w:rsidR="00445EF1"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Комиссия</w:t>
      </w:r>
    </w:p>
    <w:p w14:paraId="4CF72A7B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41259BFB" w14:textId="77777777" w:rsidR="00657BFF" w:rsidRPr="00A4358F" w:rsidRDefault="00657BFF" w:rsidP="00657B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7.1. Решения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оформляются протоколом, который подписывает председатель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либо лицо, председательствовавшее на заседании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 секретарь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5ADDCA38" w14:textId="77777777" w:rsidR="00657BFF" w:rsidRPr="00A4358F" w:rsidRDefault="00657BFF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7.2. Протоколы заседаний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нумеруются последовательно в порядке возрастания номеров, начиная с номера 1. </w:t>
      </w:r>
    </w:p>
    <w:p w14:paraId="09A39E9D" w14:textId="77777777" w:rsidR="00657BFF" w:rsidRPr="00A4358F" w:rsidRDefault="00657BFF" w:rsidP="00657B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7.3. Решения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направляются заинтересованным лицам в виде выписок из протокола заседания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65089F76" w14:textId="00606891" w:rsidR="00657BFF" w:rsidRPr="008E5A33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7.4 Протоколы, а также документы, которые разрабатываются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оформляются в письменном виде и передаются на хранение </w:t>
      </w:r>
      <w:r w:rsidR="001D6986"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Президиум КСА ЕАЭС не позднее первого квартала следующего года.</w:t>
      </w:r>
      <w:r w:rsid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E5A33"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>Электронные копии протоколов, а также документов, которые разрабатываются Комиссией, передаются на хранение в Президиум КСА ЕАЭС одновременно с указанными протоколами и документами.</w:t>
      </w:r>
    </w:p>
    <w:p w14:paraId="16DA5513" w14:textId="700C37A8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7.5. Любой </w:t>
      </w:r>
      <w:r w:rsidR="00B836EC"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участник КСА ЕАЭС </w:t>
      </w:r>
      <w:r w:rsidRPr="008E5A33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может ознакомиться с протоколами, решениями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иными документами, разработанными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50FE8042" w14:textId="771DFDC2" w:rsidR="00657BFF" w:rsidRPr="00A4358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7.6. </w:t>
      </w:r>
      <w:r w:rsidR="007B588F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ежегодно не позднее 31 января следующего года представляет отчет о своей деятельности </w:t>
      </w:r>
      <w:r w:rsidR="00B836EC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Президиуму 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4E8B5352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21F53845" w14:textId="77777777" w:rsidR="008E5A33" w:rsidRDefault="008E5A33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5208477B" w14:textId="0D982CA4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8. Заключительные Положения</w:t>
      </w:r>
    </w:p>
    <w:p w14:paraId="22AB1998" w14:textId="77777777" w:rsidR="00657BFF" w:rsidRPr="00A4358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1901A2E1" w14:textId="48A2279B" w:rsidR="00657BFF" w:rsidRPr="00A4358F" w:rsidRDefault="00657BFF" w:rsidP="00657BFF">
      <w:p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8.</w:t>
      </w:r>
      <w:r w:rsidR="00B836EC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1. Изменения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дополнения к настоящему Положению подготавливаются Председателем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</w:t>
      </w:r>
      <w:r w:rsidR="00B836EC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результатам обсуждения с членами </w:t>
      </w:r>
      <w:r w:rsidR="00445EF1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6ED2503A" w14:textId="6A0AF923" w:rsidR="00657BFF" w:rsidRPr="00A4358F" w:rsidRDefault="00657BFF" w:rsidP="00657BFF">
      <w:p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8.2. Внесение изменений и дополнений в настоящее Положение относится к компетенции </w:t>
      </w:r>
      <w:r w:rsidR="00B836EC"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Президиума КСА ЕАЭС</w:t>
      </w:r>
      <w:r w:rsidRPr="00A435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55CADA5" w14:textId="77777777" w:rsidR="00657BFF" w:rsidRPr="00A4358F" w:rsidRDefault="00657BFF" w:rsidP="00657BFF">
      <w:pPr>
        <w:spacing w:after="0" w:line="240" w:lineRule="auto"/>
        <w:ind w:right="-6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                                                                                                         </w:t>
      </w:r>
    </w:p>
    <w:sectPr w:rsidR="00657BFF" w:rsidRPr="00A4358F" w:rsidSect="00A4358F">
      <w:footerReference w:type="default" r:id="rId8"/>
      <w:pgSz w:w="11906" w:h="16838" w:code="9"/>
      <w:pgMar w:top="899" w:right="849" w:bottom="719" w:left="1418" w:header="709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BC89" w14:textId="77777777" w:rsidR="00CD6E4C" w:rsidRDefault="00CD6E4C" w:rsidP="00445EF1">
      <w:pPr>
        <w:spacing w:after="0" w:line="240" w:lineRule="auto"/>
      </w:pPr>
      <w:r>
        <w:separator/>
      </w:r>
    </w:p>
  </w:endnote>
  <w:endnote w:type="continuationSeparator" w:id="0">
    <w:p w14:paraId="0F34CE4E" w14:textId="77777777" w:rsidR="00CD6E4C" w:rsidRDefault="00CD6E4C" w:rsidP="0044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354C" w14:textId="1B6D67D8" w:rsidR="00897840" w:rsidRPr="002A1047" w:rsidRDefault="008D4685" w:rsidP="00897840">
    <w:pPr>
      <w:pStyle w:val="ConsTitle"/>
      <w:widowControl/>
      <w:ind w:right="-60"/>
      <w:rPr>
        <w:rFonts w:ascii="Times New Roman" w:hAnsi="Times New Roman" w:cs="Times New Roman"/>
        <w:b w:val="0"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b w:val="0"/>
        <w:sz w:val="22"/>
        <w:szCs w:val="22"/>
      </w:rPr>
      <w:t>________________________________________________________________________________________</w:t>
    </w:r>
    <w:r w:rsidR="002A1047" w:rsidRPr="002A1047">
      <w:rPr>
        <w:rFonts w:ascii="Times New Roman" w:hAnsi="Times New Roman" w:cs="Times New Roman"/>
        <w:b w:val="0"/>
        <w:i/>
        <w:color w:val="808080" w:themeColor="background1" w:themeShade="80"/>
        <w:sz w:val="20"/>
        <w:szCs w:val="20"/>
      </w:rPr>
      <w:t>П</w:t>
    </w:r>
    <w:r w:rsidRPr="002A1047">
      <w:rPr>
        <w:rFonts w:ascii="Times New Roman" w:hAnsi="Times New Roman" w:cs="Times New Roman"/>
        <w:b w:val="0"/>
        <w:i/>
        <w:color w:val="808080" w:themeColor="background1" w:themeShade="80"/>
        <w:sz w:val="20"/>
        <w:szCs w:val="20"/>
      </w:rPr>
      <w:t xml:space="preserve">оложение о </w:t>
    </w:r>
    <w:r w:rsidR="007B588F" w:rsidRPr="002A1047">
      <w:rPr>
        <w:rFonts w:ascii="Times New Roman" w:hAnsi="Times New Roman" w:cs="Times New Roman"/>
        <w:b w:val="0"/>
        <w:i/>
        <w:color w:val="808080" w:themeColor="background1" w:themeShade="80"/>
        <w:sz w:val="20"/>
        <w:szCs w:val="20"/>
      </w:rPr>
      <w:t>Комисси</w:t>
    </w:r>
    <w:r w:rsidR="00445EF1" w:rsidRPr="002A1047">
      <w:rPr>
        <w:rFonts w:ascii="Times New Roman" w:hAnsi="Times New Roman" w:cs="Times New Roman"/>
        <w:b w:val="0"/>
        <w:i/>
        <w:color w:val="808080" w:themeColor="background1" w:themeShade="80"/>
        <w:sz w:val="20"/>
        <w:szCs w:val="20"/>
      </w:rPr>
      <w:t xml:space="preserve">и </w:t>
    </w:r>
    <w:r w:rsidR="002A1047" w:rsidRPr="002A1047">
      <w:rPr>
        <w:rFonts w:ascii="Times New Roman" w:hAnsi="Times New Roman" w:cs="Times New Roman"/>
        <w:b w:val="0"/>
        <w:i/>
        <w:color w:val="808080" w:themeColor="background1" w:themeShade="80"/>
        <w:sz w:val="20"/>
        <w:szCs w:val="20"/>
      </w:rPr>
      <w:t xml:space="preserve">по контролю качества аудиторской деятельности КСА </w:t>
    </w:r>
    <w:r w:rsidR="00B836EC" w:rsidRPr="002A1047">
      <w:rPr>
        <w:rFonts w:ascii="Times New Roman" w:hAnsi="Times New Roman" w:cs="Times New Roman"/>
        <w:b w:val="0"/>
        <w:i/>
        <w:color w:val="808080" w:themeColor="background1" w:themeShade="80"/>
        <w:sz w:val="20"/>
        <w:szCs w:val="20"/>
      </w:rPr>
      <w:t xml:space="preserve">ЕАЭС </w:t>
    </w:r>
    <w:r w:rsidR="002A1047" w:rsidRPr="002A1047">
      <w:rPr>
        <w:rFonts w:ascii="Times New Roman" w:hAnsi="Times New Roman" w:cs="Times New Roman"/>
        <w:b w:val="0"/>
        <w:i/>
        <w:color w:val="808080" w:themeColor="background1" w:themeShade="80"/>
        <w:sz w:val="20"/>
        <w:szCs w:val="20"/>
      </w:rPr>
      <w:t xml:space="preserve">     </w:t>
    </w:r>
    <w:r w:rsidR="002A1047">
      <w:rPr>
        <w:rFonts w:ascii="Times New Roman" w:hAnsi="Times New Roman" w:cs="Times New Roman"/>
        <w:b w:val="0"/>
        <w:i/>
        <w:color w:val="808080" w:themeColor="background1" w:themeShade="80"/>
        <w:sz w:val="20"/>
        <w:szCs w:val="20"/>
      </w:rPr>
      <w:t xml:space="preserve">                   </w:t>
    </w:r>
    <w:r w:rsidR="002A1047" w:rsidRPr="002A1047">
      <w:rPr>
        <w:rFonts w:ascii="Times New Roman" w:hAnsi="Times New Roman" w:cs="Times New Roman"/>
        <w:b w:val="0"/>
        <w:i/>
        <w:color w:val="808080" w:themeColor="background1" w:themeShade="80"/>
        <w:sz w:val="20"/>
        <w:szCs w:val="20"/>
      </w:rPr>
      <w:t xml:space="preserve"> </w:t>
    </w:r>
    <w:r w:rsidRPr="002A1047">
      <w:rPr>
        <w:rFonts w:ascii="Times New Roman" w:hAnsi="Times New Roman" w:cs="Times New Roman"/>
        <w:b w:val="0"/>
        <w:bCs w:val="0"/>
        <w:color w:val="808080" w:themeColor="background1" w:themeShade="80"/>
        <w:sz w:val="20"/>
        <w:szCs w:val="20"/>
      </w:rPr>
      <w:t>с</w:t>
    </w:r>
    <w:r w:rsidRPr="002A1047">
      <w:rPr>
        <w:rFonts w:ascii="Times New Roman" w:hAnsi="Times New Roman" w:cs="Times New Roman"/>
        <w:b w:val="0"/>
        <w:color w:val="808080" w:themeColor="background1" w:themeShade="80"/>
        <w:sz w:val="20"/>
        <w:szCs w:val="20"/>
      </w:rPr>
      <w:t xml:space="preserve">тр. </w:t>
    </w:r>
    <w:r w:rsidRPr="002A1047">
      <w:rPr>
        <w:rFonts w:ascii="Times New Roman" w:hAnsi="Times New Roman" w:cs="Times New Roman"/>
        <w:b w:val="0"/>
        <w:bCs w:val="0"/>
        <w:color w:val="808080" w:themeColor="background1" w:themeShade="80"/>
        <w:sz w:val="20"/>
        <w:szCs w:val="20"/>
      </w:rPr>
      <w:fldChar w:fldCharType="begin"/>
    </w:r>
    <w:r w:rsidRPr="002A1047">
      <w:rPr>
        <w:rFonts w:ascii="Times New Roman" w:hAnsi="Times New Roman" w:cs="Times New Roman"/>
        <w:b w:val="0"/>
        <w:color w:val="808080" w:themeColor="background1" w:themeShade="80"/>
        <w:sz w:val="20"/>
        <w:szCs w:val="20"/>
      </w:rPr>
      <w:instrText>PAGE</w:instrText>
    </w:r>
    <w:r w:rsidRPr="002A1047">
      <w:rPr>
        <w:rFonts w:ascii="Times New Roman" w:hAnsi="Times New Roman" w:cs="Times New Roman"/>
        <w:b w:val="0"/>
        <w:bCs w:val="0"/>
        <w:color w:val="808080" w:themeColor="background1" w:themeShade="80"/>
        <w:sz w:val="20"/>
        <w:szCs w:val="20"/>
      </w:rPr>
      <w:fldChar w:fldCharType="separate"/>
    </w:r>
    <w:r w:rsidRPr="002A1047">
      <w:rPr>
        <w:rFonts w:ascii="Times New Roman" w:hAnsi="Times New Roman" w:cs="Times New Roman"/>
        <w:b w:val="0"/>
        <w:noProof/>
        <w:color w:val="808080" w:themeColor="background1" w:themeShade="80"/>
        <w:sz w:val="20"/>
        <w:szCs w:val="20"/>
      </w:rPr>
      <w:t>2</w:t>
    </w:r>
    <w:r w:rsidRPr="002A1047">
      <w:rPr>
        <w:rFonts w:ascii="Times New Roman" w:hAnsi="Times New Roman" w:cs="Times New Roman"/>
        <w:b w:val="0"/>
        <w:bCs w:val="0"/>
        <w:color w:val="808080" w:themeColor="background1" w:themeShade="80"/>
        <w:sz w:val="20"/>
        <w:szCs w:val="20"/>
      </w:rPr>
      <w:fldChar w:fldCharType="end"/>
    </w:r>
    <w:r w:rsidRPr="002A1047">
      <w:rPr>
        <w:rFonts w:ascii="Times New Roman" w:hAnsi="Times New Roman" w:cs="Times New Roman"/>
        <w:b w:val="0"/>
        <w:color w:val="808080" w:themeColor="background1" w:themeShade="80"/>
        <w:sz w:val="20"/>
        <w:szCs w:val="20"/>
      </w:rPr>
      <w:t xml:space="preserve"> из </w:t>
    </w:r>
    <w:r w:rsidRPr="002A1047">
      <w:rPr>
        <w:rFonts w:ascii="Times New Roman" w:hAnsi="Times New Roman" w:cs="Times New Roman"/>
        <w:b w:val="0"/>
        <w:bCs w:val="0"/>
        <w:color w:val="808080" w:themeColor="background1" w:themeShade="80"/>
        <w:sz w:val="20"/>
        <w:szCs w:val="20"/>
      </w:rPr>
      <w:fldChar w:fldCharType="begin"/>
    </w:r>
    <w:r w:rsidRPr="002A1047">
      <w:rPr>
        <w:rFonts w:ascii="Times New Roman" w:hAnsi="Times New Roman" w:cs="Times New Roman"/>
        <w:b w:val="0"/>
        <w:color w:val="808080" w:themeColor="background1" w:themeShade="80"/>
        <w:sz w:val="20"/>
        <w:szCs w:val="20"/>
      </w:rPr>
      <w:instrText>NUMPAGES</w:instrText>
    </w:r>
    <w:r w:rsidRPr="002A1047">
      <w:rPr>
        <w:rFonts w:ascii="Times New Roman" w:hAnsi="Times New Roman" w:cs="Times New Roman"/>
        <w:b w:val="0"/>
        <w:bCs w:val="0"/>
        <w:color w:val="808080" w:themeColor="background1" w:themeShade="80"/>
        <w:sz w:val="20"/>
        <w:szCs w:val="20"/>
      </w:rPr>
      <w:fldChar w:fldCharType="separate"/>
    </w:r>
    <w:r w:rsidRPr="002A1047">
      <w:rPr>
        <w:rFonts w:ascii="Times New Roman" w:hAnsi="Times New Roman" w:cs="Times New Roman"/>
        <w:b w:val="0"/>
        <w:noProof/>
        <w:color w:val="808080" w:themeColor="background1" w:themeShade="80"/>
        <w:sz w:val="20"/>
        <w:szCs w:val="20"/>
      </w:rPr>
      <w:t>7</w:t>
    </w:r>
    <w:r w:rsidRPr="002A1047">
      <w:rPr>
        <w:rFonts w:ascii="Times New Roman" w:hAnsi="Times New Roman" w:cs="Times New Roman"/>
        <w:b w:val="0"/>
        <w:bCs w:val="0"/>
        <w:color w:val="808080" w:themeColor="background1" w:themeShade="80"/>
        <w:sz w:val="20"/>
        <w:szCs w:val="20"/>
      </w:rPr>
      <w:fldChar w:fldCharType="end"/>
    </w:r>
  </w:p>
  <w:p w14:paraId="02A38EC9" w14:textId="77777777" w:rsidR="00897840" w:rsidRPr="00897840" w:rsidRDefault="00CD6E4C" w:rsidP="00897840">
    <w:pPr>
      <w:pStyle w:val="ConsTitle"/>
      <w:widowControl/>
      <w:ind w:right="-60"/>
      <w:rPr>
        <w:rFonts w:ascii="Times New Roman" w:hAnsi="Times New Roman" w:cs="Times New Roman"/>
        <w:b w:val="0"/>
        <w:bCs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7DA6" w14:textId="77777777" w:rsidR="00CD6E4C" w:rsidRDefault="00CD6E4C" w:rsidP="00445EF1">
      <w:pPr>
        <w:spacing w:after="0" w:line="240" w:lineRule="auto"/>
      </w:pPr>
      <w:r>
        <w:separator/>
      </w:r>
    </w:p>
  </w:footnote>
  <w:footnote w:type="continuationSeparator" w:id="0">
    <w:p w14:paraId="244DCB77" w14:textId="77777777" w:rsidR="00CD6E4C" w:rsidRDefault="00CD6E4C" w:rsidP="00445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01F47"/>
    <w:multiLevelType w:val="multilevel"/>
    <w:tmpl w:val="1966A7E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C7B0220"/>
    <w:multiLevelType w:val="multilevel"/>
    <w:tmpl w:val="AE769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834143"/>
    <w:multiLevelType w:val="hybridMultilevel"/>
    <w:tmpl w:val="4816C452"/>
    <w:lvl w:ilvl="0" w:tplc="6A1C5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FF"/>
    <w:rsid w:val="00060223"/>
    <w:rsid w:val="00130506"/>
    <w:rsid w:val="00185E45"/>
    <w:rsid w:val="00185E89"/>
    <w:rsid w:val="001D3528"/>
    <w:rsid w:val="001D6986"/>
    <w:rsid w:val="001E6D9F"/>
    <w:rsid w:val="00207006"/>
    <w:rsid w:val="002A1047"/>
    <w:rsid w:val="002B49BD"/>
    <w:rsid w:val="002F0540"/>
    <w:rsid w:val="00442339"/>
    <w:rsid w:val="00445EF1"/>
    <w:rsid w:val="00471EDE"/>
    <w:rsid w:val="004B7D98"/>
    <w:rsid w:val="005035F3"/>
    <w:rsid w:val="00504738"/>
    <w:rsid w:val="00582536"/>
    <w:rsid w:val="0061056C"/>
    <w:rsid w:val="00657BFF"/>
    <w:rsid w:val="006862C4"/>
    <w:rsid w:val="0073421C"/>
    <w:rsid w:val="007B588F"/>
    <w:rsid w:val="00816E5F"/>
    <w:rsid w:val="00873C17"/>
    <w:rsid w:val="008968E9"/>
    <w:rsid w:val="008D4685"/>
    <w:rsid w:val="008E5A33"/>
    <w:rsid w:val="00943CAE"/>
    <w:rsid w:val="00950446"/>
    <w:rsid w:val="009A6344"/>
    <w:rsid w:val="009E1382"/>
    <w:rsid w:val="00A4358F"/>
    <w:rsid w:val="00A439D9"/>
    <w:rsid w:val="00AA375E"/>
    <w:rsid w:val="00B524C2"/>
    <w:rsid w:val="00B836EC"/>
    <w:rsid w:val="00BC515B"/>
    <w:rsid w:val="00C346EF"/>
    <w:rsid w:val="00CD6E4C"/>
    <w:rsid w:val="00CE409E"/>
    <w:rsid w:val="00D134D7"/>
    <w:rsid w:val="00D54754"/>
    <w:rsid w:val="00D62C6B"/>
    <w:rsid w:val="00D63159"/>
    <w:rsid w:val="00DE0B66"/>
    <w:rsid w:val="00E520EE"/>
    <w:rsid w:val="00EE235D"/>
    <w:rsid w:val="00F77E59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E87"/>
  <w15:chartTrackingRefBased/>
  <w15:docId w15:val="{0FBD87A5-2789-4794-9314-54892A2A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57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657BF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610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EF1"/>
  </w:style>
  <w:style w:type="paragraph" w:styleId="a6">
    <w:name w:val="footer"/>
    <w:basedOn w:val="a"/>
    <w:link w:val="a7"/>
    <w:uiPriority w:val="99"/>
    <w:unhideWhenUsed/>
    <w:rsid w:val="0044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6883-BD31-40CF-8C6B-4A5897BE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Михайлович</dc:creator>
  <cp:keywords/>
  <dc:description/>
  <cp:lastModifiedBy>User</cp:lastModifiedBy>
  <cp:revision>5</cp:revision>
  <cp:lastPrinted>2022-04-20T14:32:00Z</cp:lastPrinted>
  <dcterms:created xsi:type="dcterms:W3CDTF">2023-04-06T11:25:00Z</dcterms:created>
  <dcterms:modified xsi:type="dcterms:W3CDTF">2023-06-08T12:01:00Z</dcterms:modified>
</cp:coreProperties>
</file>