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1CC9E64F" w:rsidR="00D41AB0" w:rsidRPr="004E3D82" w:rsidRDefault="000E3826" w:rsidP="00D41AB0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D10C3C">
              <w:rPr>
                <w:b/>
                <w:sz w:val="28"/>
                <w:szCs w:val="28"/>
              </w:rPr>
              <w:t xml:space="preserve">Комиссия по </w:t>
            </w:r>
            <w:r w:rsidR="0057201B" w:rsidRPr="0057201B">
              <w:rPr>
                <w:b/>
                <w:sz w:val="28"/>
                <w:szCs w:val="28"/>
              </w:rPr>
              <w:t>международному сотрудничеству</w:t>
            </w: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3A3047D6" w:rsidR="00034A38" w:rsidRDefault="00034A38" w:rsidP="00034A3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Ответственный-</w:t>
            </w:r>
            <w:r w:rsidRPr="006C0A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7201B" w:rsidRPr="00287667">
              <w:rPr>
                <w:b/>
                <w:sz w:val="24"/>
                <w:szCs w:val="24"/>
              </w:rPr>
              <w:t>Палата аудиторов Азербайджанской Республики</w:t>
            </w:r>
            <w:r>
              <w:rPr>
                <w:b/>
                <w:sz w:val="28"/>
                <w:szCs w:val="28"/>
              </w:rPr>
              <w:t>)</w:t>
            </w:r>
          </w:p>
          <w:p w14:paraId="16658B6F" w14:textId="375837CA" w:rsidR="00DB4C8A" w:rsidRPr="00034A38" w:rsidRDefault="00034A38" w:rsidP="00DB4C8A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57201B" w:rsidRPr="0057201B">
              <w:rPr>
                <w:sz w:val="24"/>
                <w:szCs w:val="24"/>
              </w:rPr>
              <w:t>Гараев Фаган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17959A5F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FB33B8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D27879">
            <w:pPr>
              <w:spacing w:before="120" w:after="120"/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57201B" w:rsidRPr="008F3824" w14:paraId="29BB56EA" w14:textId="77777777" w:rsidTr="000C6956">
        <w:trPr>
          <w:trHeight w:val="779"/>
        </w:trPr>
        <w:tc>
          <w:tcPr>
            <w:tcW w:w="851" w:type="dxa"/>
          </w:tcPr>
          <w:p w14:paraId="219E6BA9" w14:textId="047F443A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59501E4" w14:textId="3D237B61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154102F2" w14:textId="77777777" w:rsidR="0057201B" w:rsidRPr="0057201B" w:rsidRDefault="0057201B" w:rsidP="005720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7201B">
              <w:rPr>
                <w:color w:val="000000"/>
                <w:sz w:val="24"/>
                <w:szCs w:val="24"/>
              </w:rPr>
              <w:t>Гараев Фаган</w:t>
            </w:r>
          </w:p>
          <w:p w14:paraId="50767D51" w14:textId="70E82912" w:rsidR="0057201B" w:rsidRPr="00DB4C8A" w:rsidRDefault="0057201B" w:rsidP="005720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11F61CCB" w14:textId="7A1AB50F" w:rsidR="0057201B" w:rsidRPr="00A709D8" w:rsidRDefault="0057201B" w:rsidP="0057201B">
            <w:pPr>
              <w:spacing w:before="120" w:after="120"/>
              <w:rPr>
                <w:bCs/>
                <w:sz w:val="24"/>
                <w:szCs w:val="24"/>
              </w:rPr>
            </w:pPr>
            <w:r w:rsidRPr="00B231CE">
              <w:rPr>
                <w:color w:val="000000"/>
                <w:sz w:val="24"/>
                <w:szCs w:val="24"/>
              </w:rPr>
              <w:t>Советник председателя</w:t>
            </w:r>
          </w:p>
        </w:tc>
      </w:tr>
      <w:tr w:rsidR="0057201B" w:rsidRPr="008F3824" w14:paraId="57176ED1" w14:textId="77777777" w:rsidTr="00EA6E8A">
        <w:tc>
          <w:tcPr>
            <w:tcW w:w="851" w:type="dxa"/>
          </w:tcPr>
          <w:p w14:paraId="493619A6" w14:textId="21692057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6DA0F4A9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и эксперт бухгалтеров Армении</w:t>
            </w:r>
          </w:p>
        </w:tc>
        <w:tc>
          <w:tcPr>
            <w:tcW w:w="3686" w:type="dxa"/>
          </w:tcPr>
          <w:p w14:paraId="229CA3C6" w14:textId="52D6ED1B" w:rsidR="0057201B" w:rsidRPr="00D40B3A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221FB8">
              <w:rPr>
                <w:sz w:val="24"/>
                <w:szCs w:val="24"/>
              </w:rPr>
              <w:t>Месропян Анжела</w:t>
            </w:r>
          </w:p>
        </w:tc>
        <w:tc>
          <w:tcPr>
            <w:tcW w:w="5386" w:type="dxa"/>
          </w:tcPr>
          <w:p w14:paraId="1A530C70" w14:textId="77777777" w:rsidR="0057201B" w:rsidRPr="00A143F6" w:rsidRDefault="0057201B" w:rsidP="0057201B">
            <w:pPr>
              <w:spacing w:before="120" w:after="60"/>
              <w:rPr>
                <w:bCs/>
                <w:sz w:val="24"/>
                <w:szCs w:val="24"/>
              </w:rPr>
            </w:pPr>
            <w:r w:rsidRPr="00A143F6">
              <w:rPr>
                <w:bCs/>
                <w:sz w:val="24"/>
                <w:szCs w:val="24"/>
              </w:rPr>
              <w:t>Руководитель отдела консультации</w:t>
            </w:r>
          </w:p>
          <w:p w14:paraId="7F10E02D" w14:textId="77777777" w:rsidR="0057201B" w:rsidRPr="00A143F6" w:rsidRDefault="0057201B" w:rsidP="0057201B">
            <w:pPr>
              <w:spacing w:before="60" w:after="120"/>
              <w:rPr>
                <w:bCs/>
                <w:sz w:val="24"/>
                <w:szCs w:val="24"/>
              </w:rPr>
            </w:pPr>
            <w:r w:rsidRPr="00A143F6">
              <w:rPr>
                <w:bCs/>
                <w:sz w:val="24"/>
                <w:szCs w:val="24"/>
              </w:rPr>
              <w:t>“ПрайсуотерхаусКуперс Армения” ООО</w:t>
            </w:r>
          </w:p>
          <w:p w14:paraId="33BF9081" w14:textId="2FC4A4E2" w:rsidR="0057201B" w:rsidRPr="00474F90" w:rsidRDefault="0057201B" w:rsidP="0057201B">
            <w:pPr>
              <w:spacing w:before="120" w:after="120"/>
              <w:rPr>
                <w:rStyle w:val="a5"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</w:rPr>
              <w:t>ч</w:t>
            </w:r>
            <w:r w:rsidRPr="00A143F6">
              <w:rPr>
                <w:bCs/>
                <w:sz w:val="24"/>
                <w:szCs w:val="24"/>
              </w:rPr>
              <w:t>лен совета ПАЭБА</w:t>
            </w:r>
          </w:p>
        </w:tc>
      </w:tr>
      <w:tr w:rsidR="00523C4A" w:rsidRPr="008F3824" w14:paraId="1A658715" w14:textId="77777777" w:rsidTr="00EA6E8A">
        <w:tc>
          <w:tcPr>
            <w:tcW w:w="851" w:type="dxa"/>
          </w:tcPr>
          <w:p w14:paraId="39032C7B" w14:textId="590A7715" w:rsidR="00523C4A" w:rsidRPr="0013104C" w:rsidRDefault="00523C4A" w:rsidP="00523C4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9CE3B62" w14:textId="0F9323F3" w:rsidR="00523C4A" w:rsidRPr="0013104C" w:rsidRDefault="00523C4A" w:rsidP="00523C4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Аудиторская палата</w:t>
            </w:r>
            <w:r>
              <w:rPr>
                <w:sz w:val="24"/>
                <w:szCs w:val="24"/>
              </w:rPr>
              <w:t>,</w:t>
            </w:r>
            <w:r w:rsidRPr="00D10C3C">
              <w:rPr>
                <w:sz w:val="24"/>
                <w:szCs w:val="24"/>
              </w:rPr>
              <w:t xml:space="preserve"> Республик</w:t>
            </w:r>
            <w:r>
              <w:rPr>
                <w:sz w:val="24"/>
                <w:szCs w:val="24"/>
              </w:rPr>
              <w:t xml:space="preserve">а </w:t>
            </w:r>
            <w:r w:rsidRPr="00D10C3C">
              <w:rPr>
                <w:sz w:val="24"/>
                <w:szCs w:val="24"/>
              </w:rPr>
              <w:t>Беларусь</w:t>
            </w:r>
          </w:p>
        </w:tc>
        <w:tc>
          <w:tcPr>
            <w:tcW w:w="3686" w:type="dxa"/>
          </w:tcPr>
          <w:p w14:paraId="07C8EA22" w14:textId="73E37D2E" w:rsidR="00523C4A" w:rsidRPr="00D41AB0" w:rsidRDefault="00523C4A" w:rsidP="00523C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Верещагина Ирина Владимировна</w:t>
            </w:r>
          </w:p>
        </w:tc>
        <w:tc>
          <w:tcPr>
            <w:tcW w:w="5386" w:type="dxa"/>
          </w:tcPr>
          <w:p w14:paraId="1CD1097B" w14:textId="19FF7222" w:rsidR="00523C4A" w:rsidRPr="008F3824" w:rsidRDefault="00523C4A" w:rsidP="00523C4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Правления, соруководитель Комитета по внешней оценке качества работы членов </w:t>
            </w:r>
            <w:r w:rsidRPr="00A30DE6">
              <w:rPr>
                <w:sz w:val="24"/>
                <w:szCs w:val="24"/>
              </w:rPr>
              <w:t>Аудиторской палаты</w:t>
            </w:r>
          </w:p>
        </w:tc>
      </w:tr>
      <w:tr w:rsidR="0057201B" w:rsidRPr="008F3824" w14:paraId="3860440D" w14:textId="77777777" w:rsidTr="000C6956">
        <w:tc>
          <w:tcPr>
            <w:tcW w:w="851" w:type="dxa"/>
          </w:tcPr>
          <w:p w14:paraId="43FBEA79" w14:textId="0187336E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25F067D" w14:textId="3B493328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Республики Казахстан</w:t>
            </w:r>
          </w:p>
        </w:tc>
        <w:tc>
          <w:tcPr>
            <w:tcW w:w="3686" w:type="dxa"/>
          </w:tcPr>
          <w:p w14:paraId="65706771" w14:textId="77777777" w:rsidR="0057201B" w:rsidRDefault="0057201B" w:rsidP="0057201B">
            <w:pPr>
              <w:jc w:val="center"/>
              <w:rPr>
                <w:sz w:val="24"/>
                <w:szCs w:val="24"/>
              </w:rPr>
            </w:pPr>
            <w:r w:rsidRPr="00342353">
              <w:rPr>
                <w:sz w:val="24"/>
                <w:szCs w:val="24"/>
              </w:rPr>
              <w:t xml:space="preserve">Башиков Рустам </w:t>
            </w:r>
          </w:p>
          <w:p w14:paraId="023C4C1E" w14:textId="223EFCAE" w:rsidR="0057201B" w:rsidRPr="00342353" w:rsidRDefault="0057201B" w:rsidP="0057201B">
            <w:pPr>
              <w:jc w:val="center"/>
              <w:rPr>
                <w:sz w:val="24"/>
                <w:szCs w:val="24"/>
              </w:rPr>
            </w:pPr>
            <w:r w:rsidRPr="00342353">
              <w:rPr>
                <w:sz w:val="24"/>
                <w:szCs w:val="24"/>
              </w:rPr>
              <w:t>Муратович</w:t>
            </w:r>
          </w:p>
          <w:p w14:paraId="0288BDC9" w14:textId="5732700E" w:rsidR="0057201B" w:rsidRPr="0013104C" w:rsidRDefault="0057201B" w:rsidP="005720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4607E81C" w14:textId="7D22E368" w:rsidR="0057201B" w:rsidRPr="0013104C" w:rsidRDefault="00B50635" w:rsidP="0057201B">
            <w:pPr>
              <w:spacing w:before="120" w:after="120"/>
              <w:rPr>
                <w:rStyle w:val="a5"/>
              </w:rPr>
            </w:pPr>
            <w:r>
              <w:rPr>
                <w:sz w:val="24"/>
                <w:szCs w:val="24"/>
              </w:rPr>
              <w:t>Ч</w:t>
            </w:r>
            <w:r w:rsidR="0057201B" w:rsidRPr="00AC76CF">
              <w:rPr>
                <w:sz w:val="24"/>
                <w:szCs w:val="24"/>
              </w:rPr>
              <w:t xml:space="preserve">лен Совета, председатель Комитета по связям с госорганами </w:t>
            </w:r>
            <w:r w:rsidR="0057201B">
              <w:rPr>
                <w:sz w:val="24"/>
                <w:szCs w:val="24"/>
              </w:rPr>
              <w:t>ПА РК</w:t>
            </w:r>
          </w:p>
        </w:tc>
      </w:tr>
      <w:tr w:rsidR="0057201B" w:rsidRPr="008F3824" w14:paraId="710ECDC9" w14:textId="77777777" w:rsidTr="00A05438">
        <w:tc>
          <w:tcPr>
            <w:tcW w:w="851" w:type="dxa"/>
          </w:tcPr>
          <w:p w14:paraId="518086CA" w14:textId="268FC9C6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4ABFC461" w14:textId="77D54390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39DDA4A4" w14:textId="4B8DE359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221FB8">
              <w:rPr>
                <w:bCs/>
                <w:sz w:val="24"/>
                <w:szCs w:val="24"/>
              </w:rPr>
              <w:t xml:space="preserve">Тажибаева </w:t>
            </w:r>
            <w:r w:rsidRPr="00C27A84">
              <w:rPr>
                <w:bCs/>
                <w:sz w:val="24"/>
                <w:szCs w:val="24"/>
              </w:rPr>
              <w:t>Салтанат Сартмаматовна</w:t>
            </w:r>
          </w:p>
        </w:tc>
        <w:tc>
          <w:tcPr>
            <w:tcW w:w="5386" w:type="dxa"/>
          </w:tcPr>
          <w:p w14:paraId="0701F489" w14:textId="1D57A6E0" w:rsidR="0057201B" w:rsidRPr="0013104C" w:rsidRDefault="0057201B" w:rsidP="0057201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Совета</w:t>
            </w:r>
          </w:p>
        </w:tc>
      </w:tr>
      <w:tr w:rsidR="0057201B" w:rsidRPr="008F3824" w14:paraId="5FCB76BE" w14:textId="77777777" w:rsidTr="00A05438">
        <w:tc>
          <w:tcPr>
            <w:tcW w:w="851" w:type="dxa"/>
          </w:tcPr>
          <w:p w14:paraId="4E1E6855" w14:textId="2D5CC7FC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7F957112" w14:textId="46A9952C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Ассоциация профессиональных бухгалтеров и аудиторов Республики Молдова</w:t>
            </w:r>
          </w:p>
        </w:tc>
        <w:tc>
          <w:tcPr>
            <w:tcW w:w="3686" w:type="dxa"/>
          </w:tcPr>
          <w:p w14:paraId="30615D24" w14:textId="77777777" w:rsidR="0057201B" w:rsidRDefault="0057201B" w:rsidP="0057201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40B07">
              <w:rPr>
                <w:sz w:val="24"/>
                <w:szCs w:val="24"/>
              </w:rPr>
              <w:t xml:space="preserve">Долгий Владимир </w:t>
            </w:r>
          </w:p>
          <w:p w14:paraId="231FCAD5" w14:textId="1B308B6C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540B07">
              <w:rPr>
                <w:sz w:val="24"/>
                <w:szCs w:val="24"/>
              </w:rPr>
              <w:t>Леонидович</w:t>
            </w:r>
          </w:p>
        </w:tc>
        <w:tc>
          <w:tcPr>
            <w:tcW w:w="5386" w:type="dxa"/>
          </w:tcPr>
          <w:p w14:paraId="15B51AA2" w14:textId="2F909EA6" w:rsidR="0057201B" w:rsidRPr="0013104C" w:rsidRDefault="0057201B" w:rsidP="0057201B">
            <w:pPr>
              <w:rPr>
                <w:sz w:val="22"/>
                <w:szCs w:val="22"/>
              </w:rPr>
            </w:pPr>
            <w:r w:rsidRPr="00540B07">
              <w:rPr>
                <w:sz w:val="24"/>
                <w:szCs w:val="24"/>
              </w:rPr>
              <w:t>Вице-президент ACAP RM</w:t>
            </w:r>
          </w:p>
        </w:tc>
      </w:tr>
      <w:tr w:rsidR="0057201B" w:rsidRPr="008F3824" w14:paraId="34DB42C4" w14:textId="77777777" w:rsidTr="00A05438">
        <w:tc>
          <w:tcPr>
            <w:tcW w:w="851" w:type="dxa"/>
          </w:tcPr>
          <w:p w14:paraId="1B973237" w14:textId="11292256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126E1DA2" w14:textId="5A232024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1966E374" w14:textId="77777777" w:rsidR="0057201B" w:rsidRDefault="0057201B" w:rsidP="0057201B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Михайлович Татьяна </w:t>
            </w:r>
          </w:p>
          <w:p w14:paraId="2573856D" w14:textId="72CF651C" w:rsidR="0057201B" w:rsidRPr="005A44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Николаевна</w:t>
            </w:r>
          </w:p>
        </w:tc>
        <w:tc>
          <w:tcPr>
            <w:tcW w:w="5386" w:type="dxa"/>
          </w:tcPr>
          <w:p w14:paraId="206EE94F" w14:textId="77777777" w:rsidR="00174AAD" w:rsidRDefault="00B50635" w:rsidP="0057201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7201B" w:rsidRPr="00650850">
              <w:rPr>
                <w:sz w:val="24"/>
                <w:szCs w:val="24"/>
              </w:rPr>
              <w:t xml:space="preserve">лен Правления СРО ААС, </w:t>
            </w:r>
            <w:r w:rsidR="00174AAD">
              <w:rPr>
                <w:sz w:val="24"/>
                <w:szCs w:val="24"/>
              </w:rPr>
              <w:t>П</w:t>
            </w:r>
            <w:r w:rsidR="0057201B" w:rsidRPr="00650850">
              <w:rPr>
                <w:sz w:val="24"/>
                <w:szCs w:val="24"/>
              </w:rPr>
              <w:t>редседател</w:t>
            </w:r>
            <w:r w:rsidR="00174AAD">
              <w:rPr>
                <w:sz w:val="24"/>
                <w:szCs w:val="24"/>
              </w:rPr>
              <w:t>ь</w:t>
            </w:r>
          </w:p>
          <w:p w14:paraId="5BD27B91" w14:textId="6162A55E" w:rsidR="0057201B" w:rsidRPr="0013104C" w:rsidRDefault="0057201B" w:rsidP="0057201B">
            <w:pPr>
              <w:spacing w:before="120" w:after="120"/>
              <w:rPr>
                <w:sz w:val="22"/>
                <w:szCs w:val="22"/>
              </w:rPr>
            </w:pPr>
            <w:r w:rsidRPr="00650850">
              <w:rPr>
                <w:sz w:val="24"/>
                <w:szCs w:val="24"/>
              </w:rPr>
              <w:lastRenderedPageBreak/>
              <w:t>Комитета по международным связям СРО ААС, генеральный директор ООО «Аудит-Бизнес-Платформа»</w:t>
            </w:r>
          </w:p>
        </w:tc>
      </w:tr>
      <w:tr w:rsidR="0057201B" w:rsidRPr="008F3824" w14:paraId="16551679" w14:textId="77777777" w:rsidTr="00A05438">
        <w:tc>
          <w:tcPr>
            <w:tcW w:w="851" w:type="dxa"/>
          </w:tcPr>
          <w:p w14:paraId="1836E3EC" w14:textId="75AD4E0C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536" w:type="dxa"/>
          </w:tcPr>
          <w:p w14:paraId="0CD2813F" w14:textId="4478C453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02B4FD52" w14:textId="68106FE7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221FB8">
              <w:rPr>
                <w:sz w:val="24"/>
                <w:szCs w:val="24"/>
                <w:lang w:val="uz-Cyrl-UZ"/>
              </w:rPr>
              <w:t>Артукметов Бобир Зиёвиддинович</w:t>
            </w:r>
          </w:p>
        </w:tc>
        <w:tc>
          <w:tcPr>
            <w:tcW w:w="5386" w:type="dxa"/>
          </w:tcPr>
          <w:p w14:paraId="2A7CF1CD" w14:textId="59A1E342" w:rsidR="0057201B" w:rsidRPr="008F3824" w:rsidRDefault="0057201B" w:rsidP="0057201B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201B">
              <w:rPr>
                <w:rStyle w:val="2"/>
                <w:b w:val="0"/>
                <w:bCs w:val="0"/>
                <w:sz w:val="24"/>
                <w:szCs w:val="24"/>
              </w:rPr>
              <w:t>Аудитор-консультант ООО</w:t>
            </w:r>
            <w:r w:rsidRPr="00C50208">
              <w:rPr>
                <w:rStyle w:val="2"/>
                <w:sz w:val="24"/>
                <w:szCs w:val="24"/>
              </w:rPr>
              <w:t xml:space="preserve"> «</w:t>
            </w:r>
            <w:r w:rsidRPr="00C50208">
              <w:rPr>
                <w:iCs/>
                <w:sz w:val="24"/>
                <w:szCs w:val="24"/>
                <w:lang w:val="en-US"/>
              </w:rPr>
              <w:t>International</w:t>
            </w:r>
            <w:r w:rsidRPr="00C50208">
              <w:rPr>
                <w:iCs/>
                <w:sz w:val="24"/>
                <w:szCs w:val="24"/>
              </w:rPr>
              <w:t xml:space="preserve"> </w:t>
            </w:r>
            <w:r w:rsidRPr="00C50208">
              <w:rPr>
                <w:iCs/>
                <w:sz w:val="24"/>
                <w:szCs w:val="24"/>
                <w:lang w:val="en-US"/>
              </w:rPr>
              <w:t>Business</w:t>
            </w:r>
            <w:r w:rsidRPr="00C50208">
              <w:rPr>
                <w:iCs/>
                <w:sz w:val="24"/>
                <w:szCs w:val="24"/>
              </w:rPr>
              <w:t xml:space="preserve"> </w:t>
            </w:r>
            <w:r w:rsidRPr="00C50208">
              <w:rPr>
                <w:iCs/>
                <w:sz w:val="24"/>
                <w:szCs w:val="24"/>
                <w:lang w:val="en-US"/>
              </w:rPr>
              <w:t>Audit</w:t>
            </w:r>
            <w:r w:rsidRPr="00C50208">
              <w:rPr>
                <w:iCs/>
                <w:sz w:val="24"/>
                <w:szCs w:val="24"/>
              </w:rPr>
              <w:t xml:space="preserve"> </w:t>
            </w:r>
            <w:r w:rsidRPr="00C50208">
              <w:rPr>
                <w:iCs/>
                <w:sz w:val="24"/>
                <w:szCs w:val="24"/>
                <w:lang w:val="en-US"/>
              </w:rPr>
              <w:t>Consulting</w:t>
            </w:r>
            <w:r w:rsidRPr="00C50208">
              <w:rPr>
                <w:iCs/>
                <w:sz w:val="24"/>
                <w:szCs w:val="24"/>
              </w:rPr>
              <w:t xml:space="preserve"> </w:t>
            </w:r>
            <w:r w:rsidRPr="00C50208">
              <w:rPr>
                <w:iCs/>
                <w:sz w:val="24"/>
                <w:szCs w:val="24"/>
                <w:lang w:val="en-US"/>
              </w:rPr>
              <w:t>Uzbekistan</w:t>
            </w:r>
            <w:r w:rsidRPr="00C50208">
              <w:rPr>
                <w:rStyle w:val="2"/>
                <w:sz w:val="24"/>
                <w:szCs w:val="24"/>
              </w:rPr>
              <w:t>»,</w:t>
            </w:r>
            <w:r w:rsidRPr="00C50208">
              <w:rPr>
                <w:rStyle w:val="2"/>
                <w:sz w:val="25"/>
                <w:szCs w:val="25"/>
              </w:rPr>
              <w:t xml:space="preserve"> </w:t>
            </w:r>
            <w:r w:rsidRPr="00C50208">
              <w:rPr>
                <w:sz w:val="24"/>
                <w:szCs w:val="24"/>
                <w:lang w:val="uz-Cyrl-UZ"/>
              </w:rPr>
              <w:t>Председатель комитета Совета НАБАУз</w:t>
            </w:r>
          </w:p>
        </w:tc>
      </w:tr>
      <w:tr w:rsidR="0057201B" w:rsidRPr="008F3824" w14:paraId="43A8F81B" w14:textId="77777777" w:rsidTr="00A05438">
        <w:tc>
          <w:tcPr>
            <w:tcW w:w="851" w:type="dxa"/>
          </w:tcPr>
          <w:p w14:paraId="3B950501" w14:textId="149813E1" w:rsidR="0057201B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5EEDD399" w14:textId="32983BDC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153D3B72" w14:textId="77777777" w:rsidR="0057201B" w:rsidRDefault="0057201B" w:rsidP="0057201B">
            <w:pPr>
              <w:spacing w:before="120"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Рашидов Фаррух</w:t>
            </w:r>
          </w:p>
          <w:p w14:paraId="64DB856C" w14:textId="25F63EAE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  <w:lang w:val="uz-Cyrl-UZ"/>
              </w:rPr>
              <w:t>Исмоилович</w:t>
            </w:r>
          </w:p>
        </w:tc>
        <w:tc>
          <w:tcPr>
            <w:tcW w:w="5386" w:type="dxa"/>
          </w:tcPr>
          <w:p w14:paraId="549A6F34" w14:textId="46B1FEBE" w:rsidR="0057201B" w:rsidRPr="008F3824" w:rsidRDefault="0057201B" w:rsidP="0057201B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z-Cyrl-UZ"/>
              </w:rPr>
              <w:t>Исполнительн</w:t>
            </w:r>
            <w:r>
              <w:rPr>
                <w:bCs/>
                <w:sz w:val="24"/>
                <w:szCs w:val="24"/>
              </w:rPr>
              <w:t>ый директор</w:t>
            </w:r>
          </w:p>
        </w:tc>
      </w:tr>
    </w:tbl>
    <w:p w14:paraId="1BF84569" w14:textId="77777777" w:rsidR="00370EF6" w:rsidRDefault="00370EF6" w:rsidP="008A178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8A178D">
      <w:footerReference w:type="default" r:id="rId8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940A" w14:textId="77777777" w:rsidR="00884AE4" w:rsidRDefault="00884AE4" w:rsidP="004E3D82">
      <w:r>
        <w:separator/>
      </w:r>
    </w:p>
  </w:endnote>
  <w:endnote w:type="continuationSeparator" w:id="0">
    <w:p w14:paraId="3950E76C" w14:textId="77777777" w:rsidR="00884AE4" w:rsidRDefault="00884AE4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8F7F" w14:textId="77777777" w:rsidR="00884AE4" w:rsidRDefault="00884AE4" w:rsidP="004E3D82">
      <w:r>
        <w:separator/>
      </w:r>
    </w:p>
  </w:footnote>
  <w:footnote w:type="continuationSeparator" w:id="0">
    <w:p w14:paraId="27116130" w14:textId="77777777" w:rsidR="00884AE4" w:rsidRDefault="00884AE4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2DD4"/>
    <w:rsid w:val="00034A38"/>
    <w:rsid w:val="00046F99"/>
    <w:rsid w:val="00047C8A"/>
    <w:rsid w:val="00094040"/>
    <w:rsid w:val="000B077E"/>
    <w:rsid w:val="000E3826"/>
    <w:rsid w:val="0011169A"/>
    <w:rsid w:val="00123E3F"/>
    <w:rsid w:val="0013104C"/>
    <w:rsid w:val="00155A83"/>
    <w:rsid w:val="00164F9F"/>
    <w:rsid w:val="00174AAD"/>
    <w:rsid w:val="001A4342"/>
    <w:rsid w:val="001B203B"/>
    <w:rsid w:val="001B5B5B"/>
    <w:rsid w:val="001B5E65"/>
    <w:rsid w:val="001B7C46"/>
    <w:rsid w:val="001C2D2B"/>
    <w:rsid w:val="001D239F"/>
    <w:rsid w:val="001D66A1"/>
    <w:rsid w:val="001D7796"/>
    <w:rsid w:val="001F5599"/>
    <w:rsid w:val="0021274D"/>
    <w:rsid w:val="00216F0D"/>
    <w:rsid w:val="002179E6"/>
    <w:rsid w:val="00232461"/>
    <w:rsid w:val="00234AB8"/>
    <w:rsid w:val="00251ABB"/>
    <w:rsid w:val="002549F1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4005B3"/>
    <w:rsid w:val="004024A8"/>
    <w:rsid w:val="00452FBE"/>
    <w:rsid w:val="00471A34"/>
    <w:rsid w:val="00474F90"/>
    <w:rsid w:val="00476C66"/>
    <w:rsid w:val="00495D3C"/>
    <w:rsid w:val="004B1974"/>
    <w:rsid w:val="004B450E"/>
    <w:rsid w:val="004C188B"/>
    <w:rsid w:val="004D3628"/>
    <w:rsid w:val="004D7818"/>
    <w:rsid w:val="004E3D82"/>
    <w:rsid w:val="005068CB"/>
    <w:rsid w:val="00510D01"/>
    <w:rsid w:val="00523C4A"/>
    <w:rsid w:val="00524594"/>
    <w:rsid w:val="00524666"/>
    <w:rsid w:val="0053323A"/>
    <w:rsid w:val="0054528F"/>
    <w:rsid w:val="005553ED"/>
    <w:rsid w:val="0057201B"/>
    <w:rsid w:val="005739DD"/>
    <w:rsid w:val="0057474F"/>
    <w:rsid w:val="005836BB"/>
    <w:rsid w:val="00592820"/>
    <w:rsid w:val="00594A9E"/>
    <w:rsid w:val="005A444C"/>
    <w:rsid w:val="00615A51"/>
    <w:rsid w:val="0061659B"/>
    <w:rsid w:val="00617686"/>
    <w:rsid w:val="00622698"/>
    <w:rsid w:val="00626CE9"/>
    <w:rsid w:val="00642707"/>
    <w:rsid w:val="006830A2"/>
    <w:rsid w:val="006A1022"/>
    <w:rsid w:val="006A391D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567FB"/>
    <w:rsid w:val="00884AE4"/>
    <w:rsid w:val="008A178D"/>
    <w:rsid w:val="008A271A"/>
    <w:rsid w:val="008A4E3D"/>
    <w:rsid w:val="008B4027"/>
    <w:rsid w:val="008C63D8"/>
    <w:rsid w:val="008C7B9E"/>
    <w:rsid w:val="008D454C"/>
    <w:rsid w:val="008E36C1"/>
    <w:rsid w:val="008F3824"/>
    <w:rsid w:val="00916D1C"/>
    <w:rsid w:val="0092078C"/>
    <w:rsid w:val="00965D7B"/>
    <w:rsid w:val="00967122"/>
    <w:rsid w:val="00972D76"/>
    <w:rsid w:val="009C7AC0"/>
    <w:rsid w:val="009C7BE7"/>
    <w:rsid w:val="009D401D"/>
    <w:rsid w:val="00A05438"/>
    <w:rsid w:val="00A0583F"/>
    <w:rsid w:val="00A143F6"/>
    <w:rsid w:val="00A40A39"/>
    <w:rsid w:val="00A477EE"/>
    <w:rsid w:val="00A52F85"/>
    <w:rsid w:val="00A709D8"/>
    <w:rsid w:val="00A91CEB"/>
    <w:rsid w:val="00AA2FCA"/>
    <w:rsid w:val="00AA31C2"/>
    <w:rsid w:val="00AB22F4"/>
    <w:rsid w:val="00AB5777"/>
    <w:rsid w:val="00AB7E4C"/>
    <w:rsid w:val="00AD7455"/>
    <w:rsid w:val="00AE46D1"/>
    <w:rsid w:val="00AE5765"/>
    <w:rsid w:val="00B2061B"/>
    <w:rsid w:val="00B30912"/>
    <w:rsid w:val="00B343D9"/>
    <w:rsid w:val="00B50635"/>
    <w:rsid w:val="00B623E1"/>
    <w:rsid w:val="00B64544"/>
    <w:rsid w:val="00B651FC"/>
    <w:rsid w:val="00B70FC5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0B3A"/>
    <w:rsid w:val="00D41AB0"/>
    <w:rsid w:val="00D42143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01434"/>
    <w:rsid w:val="00E23108"/>
    <w:rsid w:val="00E41E02"/>
    <w:rsid w:val="00E53CFB"/>
    <w:rsid w:val="00E84244"/>
    <w:rsid w:val="00EB1D12"/>
    <w:rsid w:val="00EC5FAB"/>
    <w:rsid w:val="00ED25B7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B33B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720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01B"/>
    <w:pPr>
      <w:widowControl w:val="0"/>
      <w:shd w:val="clear" w:color="auto" w:fill="FFFFFF"/>
      <w:spacing w:line="322" w:lineRule="exact"/>
      <w:jc w:val="center"/>
    </w:pPr>
    <w:rPr>
      <w:rFonts w:eastAsiaTheme="minorHAnsi"/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BCF-E89E-41B6-99A1-A550DD0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36</cp:revision>
  <cp:lastPrinted>2022-03-14T11:19:00Z</cp:lastPrinted>
  <dcterms:created xsi:type="dcterms:W3CDTF">2022-06-09T14:29:00Z</dcterms:created>
  <dcterms:modified xsi:type="dcterms:W3CDTF">2024-03-11T13:00:00Z</dcterms:modified>
</cp:coreProperties>
</file>