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2CE9" w14:textId="77777777" w:rsidR="0025401E" w:rsidRPr="00D05E52" w:rsidRDefault="0025401E" w:rsidP="0025401E">
      <w:pPr>
        <w:widowControl w:val="0"/>
        <w:tabs>
          <w:tab w:val="left" w:pos="144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  <w:r w:rsidRPr="00D05E52">
        <w:rPr>
          <w:rFonts w:ascii="Times New Roman" w:eastAsia="Times New Roman" w:hAnsi="Times New Roman" w:cs="Times New Roman"/>
          <w:b/>
          <w:szCs w:val="20"/>
          <w:lang w:val="ru-RU" w:eastAsia="ru-RU"/>
        </w:rPr>
        <w:t>ИЗМЕНЕНИЯ КЛАССИФИКАТОРА</w:t>
      </w:r>
    </w:p>
    <w:p w14:paraId="54D1E160" w14:textId="77777777" w:rsidR="0025401E" w:rsidRPr="00D05E52" w:rsidRDefault="0025401E" w:rsidP="0025401E">
      <w:pPr>
        <w:widowControl w:val="0"/>
        <w:tabs>
          <w:tab w:val="left" w:pos="144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  <w:r w:rsidRPr="00D05E52">
        <w:rPr>
          <w:rFonts w:ascii="Times New Roman" w:eastAsia="Times New Roman" w:hAnsi="Times New Roman" w:cs="Times New Roman"/>
          <w:b/>
          <w:szCs w:val="20"/>
          <w:lang w:val="ru-RU" w:eastAsia="ru-RU"/>
        </w:rPr>
        <w:t>НАРУШЕНИЙ И НЕДОСТАТКОВ, ВЫЯВЛЯЕМЫХ В ХОДЕ ВНЕШНЕГО</w:t>
      </w:r>
    </w:p>
    <w:p w14:paraId="12C00E19" w14:textId="6D5A3D3F" w:rsidR="0025401E" w:rsidRDefault="0025401E" w:rsidP="0025401E">
      <w:pPr>
        <w:widowControl w:val="0"/>
        <w:tabs>
          <w:tab w:val="left" w:pos="144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  <w:r w:rsidRPr="00D05E52">
        <w:rPr>
          <w:rFonts w:ascii="Times New Roman" w:eastAsia="Times New Roman" w:hAnsi="Times New Roman" w:cs="Times New Roman"/>
          <w:b/>
          <w:szCs w:val="20"/>
          <w:lang w:val="ru-RU" w:eastAsia="ru-RU"/>
        </w:rPr>
        <w:t>КОНТРОЛЯ КАЧЕСТВА РАБОТЫ АУДИТОРСКИХ ОРГАНИЗАЦИЙ, АУДИТОРОВ</w:t>
      </w:r>
    </w:p>
    <w:p w14:paraId="13D55A7E" w14:textId="77777777" w:rsidR="0025401E" w:rsidRPr="00163236" w:rsidRDefault="0025401E" w:rsidP="0025401E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632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(Одобрено Советом по аудиторской деятельности 23 декабря 2021 г., протокол № 62)</w:t>
      </w:r>
    </w:p>
    <w:p w14:paraId="39EC9AFD" w14:textId="77777777" w:rsidR="0025401E" w:rsidRPr="00D05E52" w:rsidRDefault="0025401E" w:rsidP="0025401E">
      <w:pPr>
        <w:widowControl w:val="0"/>
        <w:tabs>
          <w:tab w:val="left" w:pos="144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</w:p>
    <w:p w14:paraId="6CE98FF9" w14:textId="77777777" w:rsidR="0025401E" w:rsidRPr="00D05E52" w:rsidRDefault="0025401E" w:rsidP="002540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1514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816"/>
        <w:gridCol w:w="61"/>
        <w:gridCol w:w="5184"/>
        <w:gridCol w:w="1624"/>
        <w:gridCol w:w="77"/>
        <w:gridCol w:w="1765"/>
        <w:gridCol w:w="77"/>
        <w:gridCol w:w="1907"/>
        <w:gridCol w:w="78"/>
        <w:gridCol w:w="1535"/>
      </w:tblGrid>
      <w:tr w:rsidR="0025401E" w:rsidRPr="00D05E52" w14:paraId="46790E52" w14:textId="77777777" w:rsidTr="00055444">
        <w:tc>
          <w:tcPr>
            <w:tcW w:w="1020" w:type="dxa"/>
            <w:vMerge w:val="restart"/>
          </w:tcPr>
          <w:p w14:paraId="57453AD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№ п/п</w:t>
            </w:r>
          </w:p>
        </w:tc>
        <w:tc>
          <w:tcPr>
            <w:tcW w:w="1877" w:type="dxa"/>
            <w:gridSpan w:val="2"/>
            <w:vMerge w:val="restart"/>
          </w:tcPr>
          <w:p w14:paraId="15EE4B6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Положения нормативных правовых актов и иных документов</w:t>
            </w:r>
          </w:p>
        </w:tc>
        <w:tc>
          <w:tcPr>
            <w:tcW w:w="5184" w:type="dxa"/>
            <w:vMerge w:val="restart"/>
          </w:tcPr>
          <w:p w14:paraId="71CF825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Содержание нарушений (недостатков)</w:t>
            </w:r>
          </w:p>
        </w:tc>
        <w:tc>
          <w:tcPr>
            <w:tcW w:w="1624" w:type="dxa"/>
            <w:vMerge w:val="restart"/>
          </w:tcPr>
          <w:p w14:paraId="40C807D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Несущественное нарушение</w:t>
            </w:r>
          </w:p>
        </w:tc>
        <w:tc>
          <w:tcPr>
            <w:tcW w:w="3826" w:type="dxa"/>
            <w:gridSpan w:val="4"/>
          </w:tcPr>
          <w:p w14:paraId="54E2956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Существенное нарушение</w:t>
            </w:r>
          </w:p>
        </w:tc>
        <w:tc>
          <w:tcPr>
            <w:tcW w:w="1613" w:type="dxa"/>
            <w:gridSpan w:val="2"/>
            <w:vMerge w:val="restart"/>
          </w:tcPr>
          <w:p w14:paraId="138A94B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Грубое нарушение</w:t>
            </w:r>
          </w:p>
        </w:tc>
      </w:tr>
      <w:tr w:rsidR="0025401E" w:rsidRPr="00D05E52" w14:paraId="47F62855" w14:textId="77777777" w:rsidTr="00055444">
        <w:tc>
          <w:tcPr>
            <w:tcW w:w="1020" w:type="dxa"/>
            <w:vMerge/>
          </w:tcPr>
          <w:p w14:paraId="2D273CB4" w14:textId="77777777" w:rsidR="0025401E" w:rsidRPr="00D05E52" w:rsidRDefault="0025401E" w:rsidP="00055444">
            <w:pPr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1877" w:type="dxa"/>
            <w:gridSpan w:val="2"/>
            <w:vMerge/>
          </w:tcPr>
          <w:p w14:paraId="555081DB" w14:textId="77777777" w:rsidR="0025401E" w:rsidRPr="00D05E52" w:rsidRDefault="0025401E" w:rsidP="00055444">
            <w:pPr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5184" w:type="dxa"/>
            <w:vMerge/>
          </w:tcPr>
          <w:p w14:paraId="0C929ECE" w14:textId="77777777" w:rsidR="0025401E" w:rsidRPr="00D05E52" w:rsidRDefault="0025401E" w:rsidP="00055444">
            <w:pPr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1624" w:type="dxa"/>
            <w:vMerge/>
          </w:tcPr>
          <w:p w14:paraId="6FE2FC0E" w14:textId="77777777" w:rsidR="0025401E" w:rsidRPr="00D05E52" w:rsidRDefault="0025401E" w:rsidP="00055444">
            <w:pPr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</w:tcPr>
          <w:p w14:paraId="71ECA04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устранимое</w:t>
            </w:r>
          </w:p>
        </w:tc>
        <w:tc>
          <w:tcPr>
            <w:tcW w:w="1984" w:type="dxa"/>
            <w:gridSpan w:val="2"/>
          </w:tcPr>
          <w:p w14:paraId="1DCD423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неустранимое</w:t>
            </w:r>
          </w:p>
        </w:tc>
        <w:tc>
          <w:tcPr>
            <w:tcW w:w="1613" w:type="dxa"/>
            <w:gridSpan w:val="2"/>
            <w:vMerge/>
          </w:tcPr>
          <w:p w14:paraId="66723F60" w14:textId="77777777" w:rsidR="0025401E" w:rsidRPr="00D05E52" w:rsidRDefault="0025401E" w:rsidP="00055444">
            <w:pPr>
              <w:rPr>
                <w:rFonts w:ascii="Times New Roman" w:eastAsiaTheme="minorHAnsi" w:hAnsi="Times New Roman" w:cs="Times New Roman"/>
                <w:lang w:val="ru-RU"/>
              </w:rPr>
            </w:pPr>
          </w:p>
        </w:tc>
      </w:tr>
      <w:tr w:rsidR="0025401E" w:rsidRPr="001207FB" w14:paraId="51A81FFC" w14:textId="77777777" w:rsidTr="00055444">
        <w:tc>
          <w:tcPr>
            <w:tcW w:w="15144" w:type="dxa"/>
            <w:gridSpan w:val="11"/>
          </w:tcPr>
          <w:p w14:paraId="4976124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1. Нарушения Федерального </w:t>
            </w:r>
            <w:hyperlink r:id="rId5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закона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от 30.12.2008 № 307-ФЗ «Об аудиторской деятельности» (Федеральный закон № 307-ФЗ)</w:t>
            </w:r>
          </w:p>
        </w:tc>
      </w:tr>
      <w:tr w:rsidR="0025401E" w:rsidRPr="00D05E52" w14:paraId="4269FDAD" w14:textId="77777777" w:rsidTr="00055444">
        <w:tc>
          <w:tcPr>
            <w:tcW w:w="1020" w:type="dxa"/>
          </w:tcPr>
          <w:p w14:paraId="39DFD97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1.3.1.</w:t>
            </w:r>
          </w:p>
        </w:tc>
        <w:tc>
          <w:tcPr>
            <w:tcW w:w="1877" w:type="dxa"/>
            <w:gridSpan w:val="2"/>
          </w:tcPr>
          <w:p w14:paraId="5BA7938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части 1, 2 статьи 3 Федерального закона № 307-ФЗ</w:t>
            </w:r>
          </w:p>
        </w:tc>
        <w:tc>
          <w:tcPr>
            <w:tcW w:w="5184" w:type="dxa"/>
          </w:tcPr>
          <w:p w14:paraId="46D3C3A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Осуществление аудиторской деятельности коммерческой организацией, не являющейся членом одной из саморегулируемых организаций аудиторов </w:t>
            </w:r>
          </w:p>
        </w:tc>
        <w:tc>
          <w:tcPr>
            <w:tcW w:w="1624" w:type="dxa"/>
          </w:tcPr>
          <w:p w14:paraId="450622E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1774EE9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7BF1594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74FA53B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</w:tr>
      <w:tr w:rsidR="0025401E" w:rsidRPr="00D05E52" w14:paraId="73AF838E" w14:textId="77777777" w:rsidTr="00055444">
        <w:tc>
          <w:tcPr>
            <w:tcW w:w="1020" w:type="dxa"/>
          </w:tcPr>
          <w:p w14:paraId="7735B53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1.5.</w:t>
            </w:r>
          </w:p>
        </w:tc>
        <w:tc>
          <w:tcPr>
            <w:tcW w:w="1877" w:type="dxa"/>
            <w:gridSpan w:val="2"/>
          </w:tcPr>
          <w:p w14:paraId="62767B0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6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часть 3 статьи 5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307-ФЗ</w:t>
            </w:r>
          </w:p>
        </w:tc>
        <w:tc>
          <w:tcPr>
            <w:tcW w:w="5184" w:type="dxa"/>
          </w:tcPr>
          <w:p w14:paraId="765B09F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Проведение индивидуальным аудитором обязательного аудита бухгалтерской (финансовой) отчетности организаций, указанных в </w:t>
            </w:r>
            <w:hyperlink r:id="rId7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части 3 статьи 5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307-ФЗ или аудита бухгалтерской (финансовой) отчетности акционерных обществ в соответствии с требованиями пункта 3 статьи 88 Федерального закона № 208-ФЗ «Об акционерных обществах»</w:t>
            </w:r>
          </w:p>
        </w:tc>
        <w:tc>
          <w:tcPr>
            <w:tcW w:w="1624" w:type="dxa"/>
          </w:tcPr>
          <w:p w14:paraId="1D9A590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4556CED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2E49F1C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65CC8FA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</w:tr>
      <w:tr w:rsidR="0025401E" w:rsidRPr="00D05E52" w14:paraId="42515639" w14:textId="77777777" w:rsidTr="00055444">
        <w:tc>
          <w:tcPr>
            <w:tcW w:w="1020" w:type="dxa"/>
          </w:tcPr>
          <w:p w14:paraId="2F56DDE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1.10.</w:t>
            </w:r>
          </w:p>
        </w:tc>
        <w:tc>
          <w:tcPr>
            <w:tcW w:w="1877" w:type="dxa"/>
            <w:gridSpan w:val="2"/>
          </w:tcPr>
          <w:p w14:paraId="328B3EA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8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часть 1 статьи 10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307-ФЗ, </w:t>
            </w:r>
            <w:hyperlink r:id="rId9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6 части 2 статьи 18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307-ФЗ, </w:t>
            </w:r>
            <w:hyperlink r:id="rId10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2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ФПСАД № 34</w:t>
            </w:r>
          </w:p>
        </w:tc>
        <w:tc>
          <w:tcPr>
            <w:tcW w:w="5184" w:type="dxa"/>
          </w:tcPr>
          <w:p w14:paraId="22F084A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Несоблюдение индивидуальным аудитором, аудиторской организацией обязанности установить и соблюдать правила внутреннего контроля качества работы. </w:t>
            </w:r>
          </w:p>
        </w:tc>
        <w:tc>
          <w:tcPr>
            <w:tcW w:w="1624" w:type="dxa"/>
          </w:tcPr>
          <w:p w14:paraId="001E0D0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1BE5AF6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5586428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1AB2396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</w:tr>
      <w:tr w:rsidR="0025401E" w:rsidRPr="00D05E52" w14:paraId="167A3296" w14:textId="77777777" w:rsidTr="00055444">
        <w:tc>
          <w:tcPr>
            <w:tcW w:w="1020" w:type="dxa"/>
          </w:tcPr>
          <w:p w14:paraId="4565A3D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1.11.1</w:t>
            </w:r>
          </w:p>
        </w:tc>
        <w:tc>
          <w:tcPr>
            <w:tcW w:w="1877" w:type="dxa"/>
            <w:gridSpan w:val="2"/>
          </w:tcPr>
          <w:p w14:paraId="674A845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Часть 2 статьи 10.1 Федерального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закона № 307-ФЗ,</w:t>
            </w:r>
          </w:p>
        </w:tc>
        <w:tc>
          <w:tcPr>
            <w:tcW w:w="5184" w:type="dxa"/>
          </w:tcPr>
          <w:p w14:paraId="30C390F0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 xml:space="preserve">Аудиторская организация, проводящая обязательный аудит бухгалтерской (финансовой) отчетности организаций, указанных в </w:t>
            </w:r>
            <w:hyperlink r:id="rId11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части 3 статьи 5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 xml:space="preserve">Федерального закона № 307-ФЗ , в письменной форме или путем направления электронного документа не уведомила уполномоченный федеральный орган по контролю и надзору о начале оказания услуг по проведению обязательного аудита бухгалтерской (финансовой) отчетности организаций, указанных в </w:t>
            </w:r>
            <w:hyperlink r:id="rId12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части 3 статьи 5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настоящего Федерального закона, в течение 20 рабочих дней, следующих за датой заключения первого договора на проведение данного аудита в текущем календарном году.</w:t>
            </w:r>
          </w:p>
        </w:tc>
        <w:tc>
          <w:tcPr>
            <w:tcW w:w="1624" w:type="dxa"/>
          </w:tcPr>
          <w:p w14:paraId="599C1BC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54E2A44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15C4B20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35EE6A8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</w:tr>
      <w:tr w:rsidR="0025401E" w:rsidRPr="00D05E52" w14:paraId="690FCC4C" w14:textId="77777777" w:rsidTr="00055444">
        <w:tc>
          <w:tcPr>
            <w:tcW w:w="1020" w:type="dxa"/>
          </w:tcPr>
          <w:p w14:paraId="68F3610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1.14.5.</w:t>
            </w:r>
          </w:p>
        </w:tc>
        <w:tc>
          <w:tcPr>
            <w:tcW w:w="1877" w:type="dxa"/>
            <w:gridSpan w:val="2"/>
          </w:tcPr>
          <w:p w14:paraId="5BDE671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13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3 части 2 статьи 13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307-ФЗ</w:t>
            </w:r>
          </w:p>
          <w:p w14:paraId="7E26C35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(до 20.03.2021)</w:t>
            </w:r>
          </w:p>
        </w:tc>
        <w:tc>
          <w:tcPr>
            <w:tcW w:w="5184" w:type="dxa"/>
          </w:tcPr>
          <w:p w14:paraId="30219BFB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аудиторской организацией, индивидуальным аудитором требований к хранению документов (копий документов), полученных и (или) составленных в ходе оказания аудиторских услуг; Примечание: данное замечание выносится в случае, если нарушение привело к невозможности ознакомления с текстом документов в течение установленного 5-летнего срока.</w:t>
            </w:r>
          </w:p>
        </w:tc>
        <w:tc>
          <w:tcPr>
            <w:tcW w:w="1624" w:type="dxa"/>
          </w:tcPr>
          <w:p w14:paraId="1469B3E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3627052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11FD5C0C" w14:textId="77777777" w:rsidR="0025401E" w:rsidRPr="00D05E52" w:rsidDel="006E513C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3FC0F8A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</w:tr>
      <w:tr w:rsidR="0025401E" w:rsidRPr="00D05E52" w14:paraId="53025B7A" w14:textId="77777777" w:rsidTr="00055444">
        <w:tc>
          <w:tcPr>
            <w:tcW w:w="1020" w:type="dxa"/>
          </w:tcPr>
          <w:p w14:paraId="1E1D713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1.14.5.1.</w:t>
            </w:r>
          </w:p>
        </w:tc>
        <w:tc>
          <w:tcPr>
            <w:tcW w:w="1877" w:type="dxa"/>
            <w:gridSpan w:val="2"/>
          </w:tcPr>
          <w:p w14:paraId="6A8C997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14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часть 3 статьи 13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307-ФЗ</w:t>
            </w:r>
          </w:p>
          <w:p w14:paraId="2EE7CE8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(с 20.03.2021)</w:t>
            </w:r>
          </w:p>
        </w:tc>
        <w:tc>
          <w:tcPr>
            <w:tcW w:w="5184" w:type="dxa"/>
          </w:tcPr>
          <w:p w14:paraId="0DEA232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нарушение аудиторской организацией, индивидуальным аудитором требований к хранению документов (копий документов) на бумажном носителе и (или) электронных документов, полученных и (или) составленных в ходе оказания аудиторских и прочих связанных с аудиторской деятельностью услуг. Примечание: данное замечание выносится в случае, если нарушение привело к невозможности ознакомления с текстом документов в течение установленного 5-летнего или </w:t>
            </w:r>
            <w:proofErr w:type="gramStart"/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3- летнего</w:t>
            </w:r>
            <w:proofErr w:type="gramEnd"/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срока.</w:t>
            </w:r>
          </w:p>
        </w:tc>
        <w:tc>
          <w:tcPr>
            <w:tcW w:w="1624" w:type="dxa"/>
          </w:tcPr>
          <w:p w14:paraId="6A524A8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720311C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7ACF257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77DC219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</w:tr>
      <w:tr w:rsidR="0025401E" w:rsidRPr="00D05E52" w14:paraId="0B8681A4" w14:textId="77777777" w:rsidTr="00055444">
        <w:tc>
          <w:tcPr>
            <w:tcW w:w="1020" w:type="dxa"/>
          </w:tcPr>
          <w:p w14:paraId="1C7C304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1.14.6.</w:t>
            </w:r>
          </w:p>
        </w:tc>
        <w:tc>
          <w:tcPr>
            <w:tcW w:w="1877" w:type="dxa"/>
            <w:gridSpan w:val="2"/>
          </w:tcPr>
          <w:p w14:paraId="6354451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15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3 части 2 статьи 13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307-ФЗ</w:t>
            </w:r>
          </w:p>
          <w:p w14:paraId="32EC746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(до 20.03.2021)</w:t>
            </w:r>
          </w:p>
        </w:tc>
        <w:tc>
          <w:tcPr>
            <w:tcW w:w="5184" w:type="dxa"/>
          </w:tcPr>
          <w:p w14:paraId="343976F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требования к размещению аудиторской организацией, индивидуальным аудитором баз данных информации, полученной и (или) составленной в ходе оказания аудиторских услуг, на территории Российской Федерации;</w:t>
            </w:r>
          </w:p>
        </w:tc>
        <w:tc>
          <w:tcPr>
            <w:tcW w:w="1624" w:type="dxa"/>
          </w:tcPr>
          <w:p w14:paraId="1B95D7B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5E82711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4D39236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240FC1B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</w:tr>
      <w:tr w:rsidR="0025401E" w:rsidRPr="00D05E52" w14:paraId="3E6D25AB" w14:textId="77777777" w:rsidTr="00055444">
        <w:tc>
          <w:tcPr>
            <w:tcW w:w="1020" w:type="dxa"/>
          </w:tcPr>
          <w:p w14:paraId="422817F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1.14.6.1.</w:t>
            </w:r>
          </w:p>
        </w:tc>
        <w:tc>
          <w:tcPr>
            <w:tcW w:w="1877" w:type="dxa"/>
            <w:gridSpan w:val="2"/>
          </w:tcPr>
          <w:p w14:paraId="172D339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часть 4 статьи 13 Федерального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закона № 307-ФЗ</w:t>
            </w:r>
          </w:p>
          <w:p w14:paraId="3C20997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  <w:r w:rsidRPr="00D05E52">
              <w:rPr>
                <w:rFonts w:ascii="Calibri" w:eastAsia="Times New Roman" w:hAnsi="Calibri" w:cs="Calibri"/>
                <w:szCs w:val="20"/>
                <w:lang w:val="ru-RU" w:eastAsia="ru-RU"/>
              </w:rPr>
              <w:t>(с 20.03.2021)</w:t>
            </w:r>
          </w:p>
        </w:tc>
        <w:tc>
          <w:tcPr>
            <w:tcW w:w="5184" w:type="dxa"/>
          </w:tcPr>
          <w:p w14:paraId="49AC6F3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 xml:space="preserve">нарушение запрета хранить документы (копии документов) на бумажном носителе и (или)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электронные документы, полученные или составленные при оказании аудиторских услуг, а также данные, содержащиеся в таких документах (копиях документов), и размещать базы этих данных за пределами территории Российской Федерации;</w:t>
            </w:r>
          </w:p>
        </w:tc>
        <w:tc>
          <w:tcPr>
            <w:tcW w:w="1624" w:type="dxa"/>
          </w:tcPr>
          <w:p w14:paraId="7733EDB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1E338A0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3A4314D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3A8293C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</w:tr>
      <w:tr w:rsidR="0025401E" w:rsidRPr="001207FB" w14:paraId="62F93BF5" w14:textId="77777777" w:rsidTr="00055444">
        <w:tc>
          <w:tcPr>
            <w:tcW w:w="15144" w:type="dxa"/>
            <w:gridSpan w:val="11"/>
          </w:tcPr>
          <w:p w14:paraId="7C4AF72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2. Нарушения Федеральных стандартов аудиторской деятельности (ФСАД) и Федеральных правил (стандартов) аудиторской деятельности (ФПСАД)</w:t>
            </w:r>
          </w:p>
        </w:tc>
      </w:tr>
      <w:tr w:rsidR="0025401E" w:rsidRPr="001207FB" w14:paraId="158FF354" w14:textId="77777777" w:rsidTr="00055444">
        <w:tc>
          <w:tcPr>
            <w:tcW w:w="15144" w:type="dxa"/>
            <w:gridSpan w:val="11"/>
          </w:tcPr>
          <w:p w14:paraId="0E7E124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2.1 </w:t>
            </w:r>
            <w:hyperlink r:id="rId16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ФСАД 1/2010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«Аудиторское заключение о бухгалтерской (финансовой) отчетности и формирование мнения о ее достоверности»</w:t>
            </w:r>
          </w:p>
        </w:tc>
      </w:tr>
      <w:tr w:rsidR="0025401E" w:rsidRPr="00D05E52" w14:paraId="7F0AFE18" w14:textId="77777777" w:rsidTr="00055444">
        <w:tc>
          <w:tcPr>
            <w:tcW w:w="1020" w:type="dxa"/>
          </w:tcPr>
          <w:p w14:paraId="4E76A69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2.1.2.2.</w:t>
            </w:r>
          </w:p>
        </w:tc>
        <w:tc>
          <w:tcPr>
            <w:tcW w:w="1877" w:type="dxa"/>
            <w:gridSpan w:val="2"/>
          </w:tcPr>
          <w:p w14:paraId="38E10CB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17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подпункт «б» пункта 3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ФСАД 1/2010, </w:t>
            </w:r>
            <w:hyperlink r:id="rId18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подпункт 2 части 2 статьи 6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307-ФЗ</w:t>
            </w:r>
          </w:p>
        </w:tc>
        <w:tc>
          <w:tcPr>
            <w:tcW w:w="5184" w:type="dxa"/>
          </w:tcPr>
          <w:p w14:paraId="2CB10AD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аудиторское заключение не содержит указание адресата (акционеры акционерного общества, участники общества с ограниченной ответственностью, иные лица);</w:t>
            </w:r>
          </w:p>
        </w:tc>
        <w:tc>
          <w:tcPr>
            <w:tcW w:w="1624" w:type="dxa"/>
          </w:tcPr>
          <w:p w14:paraId="1EF8BAF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842" w:type="dxa"/>
            <w:gridSpan w:val="2"/>
          </w:tcPr>
          <w:p w14:paraId="47292A5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1149FD3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5E83BD8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4FA6E873" w14:textId="77777777" w:rsidTr="00055444">
        <w:tc>
          <w:tcPr>
            <w:tcW w:w="1020" w:type="dxa"/>
          </w:tcPr>
          <w:p w14:paraId="63C2C9F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2.1.18.</w:t>
            </w:r>
          </w:p>
        </w:tc>
        <w:tc>
          <w:tcPr>
            <w:tcW w:w="1877" w:type="dxa"/>
            <w:gridSpan w:val="2"/>
          </w:tcPr>
          <w:p w14:paraId="42C9F9B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19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пункты 26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- </w:t>
            </w:r>
            <w:hyperlink r:id="rId20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28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ФСАД 1/2010</w:t>
            </w:r>
          </w:p>
        </w:tc>
        <w:tc>
          <w:tcPr>
            <w:tcW w:w="5184" w:type="dxa"/>
          </w:tcPr>
          <w:p w14:paraId="597CDEA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требований к действиям индивидуального аудитора, аудиторской организации при наличии дополнительной информации, сопутствующей бухгалтерской (финансовой) отчетности.</w:t>
            </w:r>
          </w:p>
        </w:tc>
        <w:tc>
          <w:tcPr>
            <w:tcW w:w="1624" w:type="dxa"/>
          </w:tcPr>
          <w:p w14:paraId="2676A75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842" w:type="dxa"/>
            <w:gridSpan w:val="2"/>
          </w:tcPr>
          <w:p w14:paraId="30FE024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1BA94F0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494AA4F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cyan"/>
                <w:lang w:val="ru-RU" w:eastAsia="ru-RU"/>
              </w:rPr>
            </w:pPr>
          </w:p>
        </w:tc>
      </w:tr>
      <w:tr w:rsidR="0025401E" w:rsidRPr="001207FB" w14:paraId="49BA8E98" w14:textId="77777777" w:rsidTr="00055444">
        <w:tc>
          <w:tcPr>
            <w:tcW w:w="15144" w:type="dxa"/>
            <w:gridSpan w:val="11"/>
          </w:tcPr>
          <w:p w14:paraId="51306C6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3. Нарушение </w:t>
            </w:r>
            <w:hyperlink r:id="rId21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Кодекса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профессиональной этики аудиторов (одобрен Советом по аудиторской деятельности 22 марта 2012 года, протокол № 4)</w:t>
            </w:r>
          </w:p>
        </w:tc>
      </w:tr>
      <w:tr w:rsidR="0025401E" w:rsidRPr="00D05E52" w14:paraId="1032ACC8" w14:textId="77777777" w:rsidTr="00055444">
        <w:tc>
          <w:tcPr>
            <w:tcW w:w="1020" w:type="dxa"/>
          </w:tcPr>
          <w:p w14:paraId="14FD306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3.19.</w:t>
            </w:r>
          </w:p>
        </w:tc>
        <w:tc>
          <w:tcPr>
            <w:tcW w:w="1877" w:type="dxa"/>
            <w:gridSpan w:val="2"/>
          </w:tcPr>
          <w:p w14:paraId="503637A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 2.60 Кодекса профессиональной этики аудиторов (с 22.12.2017)</w:t>
            </w:r>
          </w:p>
        </w:tc>
        <w:tc>
          <w:tcPr>
            <w:tcW w:w="5184" w:type="dxa"/>
          </w:tcPr>
          <w:p w14:paraId="4B010A6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аудитором или аудиторской организацией обязанности по соблюдению применимых нормативных правовых актов, содержащих требования в отношении действий аудитора, аудиторской организации в случае обнаружения ими фактов или возникновения у них подозрений в несоблюдении, включая требование   отчитываться о сложившихся обстоятельствах перед соответствующими инстанциями и запрет на оповещение клиента ранее того, как будет сделано раскрытие.</w:t>
            </w:r>
          </w:p>
        </w:tc>
        <w:tc>
          <w:tcPr>
            <w:tcW w:w="1624" w:type="dxa"/>
          </w:tcPr>
          <w:p w14:paraId="01F824D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27AA6B1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4FDBAF3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39DDE1F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7E6D32A0" w14:textId="77777777" w:rsidTr="00055444">
        <w:tc>
          <w:tcPr>
            <w:tcW w:w="1020" w:type="dxa"/>
          </w:tcPr>
          <w:p w14:paraId="031B254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3.20.</w:t>
            </w:r>
          </w:p>
        </w:tc>
        <w:tc>
          <w:tcPr>
            <w:tcW w:w="1877" w:type="dxa"/>
            <w:gridSpan w:val="2"/>
          </w:tcPr>
          <w:p w14:paraId="437236F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пункт 2.68 Кодекса профессиональной этики аудиторов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(с 22.12.2017)</w:t>
            </w:r>
          </w:p>
        </w:tc>
        <w:tc>
          <w:tcPr>
            <w:tcW w:w="5184" w:type="dxa"/>
          </w:tcPr>
          <w:p w14:paraId="0FB271B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 xml:space="preserve">Нарушение аудитором или аудиторской организацией обязанности действовать своевременно с учетом своего профессионального понимания характера фактов и потенциального ущерба интересам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 xml:space="preserve">организации, инвесторов, кредиторов, наемных работников, общества. </w:t>
            </w:r>
          </w:p>
        </w:tc>
        <w:tc>
          <w:tcPr>
            <w:tcW w:w="1624" w:type="dxa"/>
          </w:tcPr>
          <w:p w14:paraId="4BC1C39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637840B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1758227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(в случае отсутствия негативных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2B2F3BF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+</w:t>
            </w:r>
          </w:p>
          <w:p w14:paraId="4E1B916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(в случае наличия негативных последствий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нарушений и отсутствие возможности их устранения)</w:t>
            </w:r>
          </w:p>
        </w:tc>
        <w:tc>
          <w:tcPr>
            <w:tcW w:w="1613" w:type="dxa"/>
            <w:gridSpan w:val="2"/>
          </w:tcPr>
          <w:p w14:paraId="12A5D1C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3078A1F8" w14:textId="77777777" w:rsidTr="00055444">
        <w:tc>
          <w:tcPr>
            <w:tcW w:w="1020" w:type="dxa"/>
          </w:tcPr>
          <w:p w14:paraId="3E3C2FF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3.21.</w:t>
            </w:r>
          </w:p>
        </w:tc>
        <w:tc>
          <w:tcPr>
            <w:tcW w:w="1877" w:type="dxa"/>
            <w:gridSpan w:val="2"/>
          </w:tcPr>
          <w:p w14:paraId="2608084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пункты </w:t>
            </w:r>
            <w:proofErr w:type="gramStart"/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2.69 – 2.93</w:t>
            </w:r>
            <w:proofErr w:type="gramEnd"/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Кодекса профессиональной этики аудиторов (с 22.12.2017)</w:t>
            </w:r>
          </w:p>
        </w:tc>
        <w:tc>
          <w:tcPr>
            <w:tcW w:w="5184" w:type="dxa"/>
          </w:tcPr>
          <w:p w14:paraId="1D32F3A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аудитором или аудиторской организацией требований по осуществлению ответных мер в случае несоблюдения нормативных правовых актов аудируемым лицом при оказании услуг по проведению аудита бухгалтерской (финансовой) отчетности.</w:t>
            </w:r>
          </w:p>
        </w:tc>
        <w:tc>
          <w:tcPr>
            <w:tcW w:w="1624" w:type="dxa"/>
          </w:tcPr>
          <w:p w14:paraId="46B8F47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4086C9E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0DFB780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0337B23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0ABC47B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  <w:tc>
          <w:tcPr>
            <w:tcW w:w="1613" w:type="dxa"/>
            <w:gridSpan w:val="2"/>
          </w:tcPr>
          <w:p w14:paraId="7416F9C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481DD82B" w14:textId="77777777" w:rsidTr="00055444">
        <w:tc>
          <w:tcPr>
            <w:tcW w:w="1020" w:type="dxa"/>
          </w:tcPr>
          <w:p w14:paraId="1EEA86A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3.22.</w:t>
            </w:r>
          </w:p>
        </w:tc>
        <w:tc>
          <w:tcPr>
            <w:tcW w:w="1877" w:type="dxa"/>
            <w:gridSpan w:val="2"/>
          </w:tcPr>
          <w:p w14:paraId="263B98A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 2.94 Кодекса профессиональной этики аудиторов (с 22.12.2017)</w:t>
            </w:r>
          </w:p>
        </w:tc>
        <w:tc>
          <w:tcPr>
            <w:tcW w:w="5184" w:type="dxa"/>
          </w:tcPr>
          <w:p w14:paraId="575CAB3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аудитором или аудиторской организацией обязанности по документированию обстоятельств и действий в части несоблюдения нормативных правовых актов.</w:t>
            </w:r>
          </w:p>
        </w:tc>
        <w:tc>
          <w:tcPr>
            <w:tcW w:w="1624" w:type="dxa"/>
          </w:tcPr>
          <w:p w14:paraId="192147A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842" w:type="dxa"/>
            <w:gridSpan w:val="2"/>
          </w:tcPr>
          <w:p w14:paraId="2CC7AAD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02F2B32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33CFDB5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48720ACE" w14:textId="77777777" w:rsidTr="00055444">
        <w:tc>
          <w:tcPr>
            <w:tcW w:w="1020" w:type="dxa"/>
          </w:tcPr>
          <w:p w14:paraId="3BFAD25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3.23.</w:t>
            </w:r>
          </w:p>
        </w:tc>
        <w:tc>
          <w:tcPr>
            <w:tcW w:w="1877" w:type="dxa"/>
            <w:gridSpan w:val="2"/>
          </w:tcPr>
          <w:p w14:paraId="20655DC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пункты </w:t>
            </w:r>
            <w:proofErr w:type="gramStart"/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2.96 – 2.110</w:t>
            </w:r>
            <w:proofErr w:type="gramEnd"/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Кодекса профессиональной этики аудиторов (с 22.12.2017)</w:t>
            </w:r>
          </w:p>
        </w:tc>
        <w:tc>
          <w:tcPr>
            <w:tcW w:w="5184" w:type="dxa"/>
          </w:tcPr>
          <w:p w14:paraId="6BCC72C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аудитором или аудиторской организацией требований по осуществлению ответных мер в случае несоблюдения нормативных правовых актов при оказании профессиональных услуг, отличных от аудита бухгалтерской (финансовой) отчетности.</w:t>
            </w:r>
          </w:p>
        </w:tc>
        <w:tc>
          <w:tcPr>
            <w:tcW w:w="1624" w:type="dxa"/>
          </w:tcPr>
          <w:p w14:paraId="1D5B954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5D79C68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23C2738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75D5C76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254F5BF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  <w:tc>
          <w:tcPr>
            <w:tcW w:w="1613" w:type="dxa"/>
            <w:gridSpan w:val="2"/>
          </w:tcPr>
          <w:p w14:paraId="7088BAC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0260D836" w14:textId="77777777" w:rsidTr="00055444">
        <w:tc>
          <w:tcPr>
            <w:tcW w:w="15144" w:type="dxa"/>
            <w:gridSpan w:val="11"/>
          </w:tcPr>
          <w:p w14:paraId="5A1568C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4.1. Нарушение </w:t>
            </w:r>
            <w:hyperlink r:id="rId22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Правил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независимости аудиторов и аудиторских организаций (одобрены Советом по аудиторской деятельности 19 декабря 2019 года, протокол № 51, с изменениями от 16 апреля 2021 г., протокол № 58)</w:t>
            </w:r>
          </w:p>
        </w:tc>
      </w:tr>
      <w:tr w:rsidR="0025401E" w:rsidRPr="001207FB" w14:paraId="6700C6A3" w14:textId="77777777" w:rsidTr="00055444">
        <w:tc>
          <w:tcPr>
            <w:tcW w:w="1020" w:type="dxa"/>
          </w:tcPr>
          <w:p w14:paraId="58533B2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4.1.1.</w:t>
            </w:r>
          </w:p>
        </w:tc>
        <w:tc>
          <w:tcPr>
            <w:tcW w:w="1877" w:type="dxa"/>
            <w:gridSpan w:val="2"/>
          </w:tcPr>
          <w:p w14:paraId="0C110F1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Пункт 1.12.Т. Правил независимости аудиторов и аудиторских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организаций</w:t>
            </w:r>
          </w:p>
        </w:tc>
        <w:tc>
          <w:tcPr>
            <w:tcW w:w="5184" w:type="dxa"/>
          </w:tcPr>
          <w:p w14:paraId="057D315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Аудитор или аудиторская организация не были независимы при выполнении аудиторского задания.</w:t>
            </w:r>
          </w:p>
        </w:tc>
        <w:tc>
          <w:tcPr>
            <w:tcW w:w="1624" w:type="dxa"/>
            <w:vAlign w:val="center"/>
          </w:tcPr>
          <w:p w14:paraId="2ED98DE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6B248C9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74332C6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(в случае отсутствия негативных последствий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6A3ACB9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6CA098B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6810C92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(в случае наличия негативных последствий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нарушений и отсутствие возможности их устранения)</w:t>
            </w:r>
          </w:p>
        </w:tc>
      </w:tr>
      <w:tr w:rsidR="0025401E" w:rsidRPr="00D05E52" w14:paraId="16A7B92F" w14:textId="77777777" w:rsidTr="00055444">
        <w:tc>
          <w:tcPr>
            <w:tcW w:w="1020" w:type="dxa"/>
          </w:tcPr>
          <w:p w14:paraId="23D1384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4.1.1.2.</w:t>
            </w:r>
          </w:p>
        </w:tc>
        <w:tc>
          <w:tcPr>
            <w:tcW w:w="1877" w:type="dxa"/>
            <w:gridSpan w:val="2"/>
          </w:tcPr>
          <w:p w14:paraId="2C68C63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 1.13.Т. 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4A88542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аудитором или аудиторской организацией требований к применению при выполнении аудиторского задания концептуального подхода для целей выявления и оценки угроз независимости, а также принятия мер в ответ на данные угрозы.</w:t>
            </w:r>
          </w:p>
        </w:tc>
        <w:tc>
          <w:tcPr>
            <w:tcW w:w="1624" w:type="dxa"/>
            <w:vAlign w:val="center"/>
          </w:tcPr>
          <w:p w14:paraId="6B11AD9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3D6DF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984" w:type="dxa"/>
            <w:gridSpan w:val="2"/>
            <w:vAlign w:val="center"/>
          </w:tcPr>
          <w:p w14:paraId="6FB1981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0B249D0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139656E3" w14:textId="77777777" w:rsidTr="00055444">
        <w:tc>
          <w:tcPr>
            <w:tcW w:w="1020" w:type="dxa"/>
          </w:tcPr>
          <w:p w14:paraId="3B77EBA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4.1.1.3.</w:t>
            </w:r>
          </w:p>
        </w:tc>
        <w:tc>
          <w:tcPr>
            <w:tcW w:w="1877" w:type="dxa"/>
            <w:gridSpan w:val="2"/>
          </w:tcPr>
          <w:p w14:paraId="0299677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 1.14.Т. 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5223710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В случаях, когда аудитор или аудиторская организация знали или имели основания полагать, что взаимоотношения или обстоятельства предполагали наличие иных связанных сторон у аудируемого лица, в отношении которых было уместно оценивать независимость от аудируемого лица, аудитор, аудиторская организация не учли такие связанные стороны при выявлении и оценке угроз независимости, а также приятии мер в ответ на данные угрозы.</w:t>
            </w:r>
          </w:p>
        </w:tc>
        <w:tc>
          <w:tcPr>
            <w:tcW w:w="1624" w:type="dxa"/>
            <w:vAlign w:val="center"/>
          </w:tcPr>
          <w:p w14:paraId="34B5401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2867A11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2A9B01A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179B8D3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4585EC4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3DC6ED9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1207FB" w14:paraId="30744A00" w14:textId="77777777" w:rsidTr="00055444">
        <w:tc>
          <w:tcPr>
            <w:tcW w:w="1020" w:type="dxa"/>
          </w:tcPr>
          <w:p w14:paraId="098FF47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4.1.1.4.</w:t>
            </w:r>
          </w:p>
        </w:tc>
        <w:tc>
          <w:tcPr>
            <w:tcW w:w="1877" w:type="dxa"/>
            <w:gridSpan w:val="2"/>
          </w:tcPr>
          <w:p w14:paraId="72A172C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Пункты 1.15.Т., 1.16.Т. 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36BE4E4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Аудитор или аудиторская организация не соблюдали требования в отношении периода, в течение которого требуется независимость. </w:t>
            </w:r>
          </w:p>
        </w:tc>
        <w:tc>
          <w:tcPr>
            <w:tcW w:w="1624" w:type="dxa"/>
            <w:vAlign w:val="center"/>
          </w:tcPr>
          <w:p w14:paraId="3DCE0D5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24E21BF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1156D0E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4A9829E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4A8C0E1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7A0517F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1207FB" w14:paraId="29C8A661" w14:textId="77777777" w:rsidTr="00055444">
        <w:tc>
          <w:tcPr>
            <w:tcW w:w="1020" w:type="dxa"/>
          </w:tcPr>
          <w:p w14:paraId="7847A68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4.1.1.5.</w:t>
            </w:r>
          </w:p>
        </w:tc>
        <w:tc>
          <w:tcPr>
            <w:tcW w:w="1877" w:type="dxa"/>
            <w:gridSpan w:val="2"/>
          </w:tcPr>
          <w:p w14:paraId="6FCD9D8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 1.19.Т. 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3E204AE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В случае, когда аудиторская организация является сетевой, она не была независима от аудируемых лиц других аудиторских организаций, входящих в ту же сеть, в соответствии с требованиями Правил независимости.</w:t>
            </w:r>
          </w:p>
        </w:tc>
        <w:tc>
          <w:tcPr>
            <w:tcW w:w="1624" w:type="dxa"/>
            <w:vAlign w:val="center"/>
          </w:tcPr>
          <w:p w14:paraId="77E5A50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3FF8F11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4C45901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(в случае отсутствия негативных последствий нарушений и/или наличия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возможности их устранения)</w:t>
            </w:r>
          </w:p>
        </w:tc>
        <w:tc>
          <w:tcPr>
            <w:tcW w:w="1984" w:type="dxa"/>
            <w:gridSpan w:val="2"/>
          </w:tcPr>
          <w:p w14:paraId="23B4A30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63E049D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2E7DC3A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(в случае наличия негативных последствий нарушений и отсутствие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возможности их устранения)</w:t>
            </w:r>
          </w:p>
        </w:tc>
      </w:tr>
      <w:tr w:rsidR="0025401E" w:rsidRPr="001207FB" w14:paraId="215E5CBD" w14:textId="77777777" w:rsidTr="00055444">
        <w:tc>
          <w:tcPr>
            <w:tcW w:w="1020" w:type="dxa"/>
          </w:tcPr>
          <w:p w14:paraId="11A3AB9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4.1.1.6.</w:t>
            </w:r>
          </w:p>
        </w:tc>
        <w:tc>
          <w:tcPr>
            <w:tcW w:w="1877" w:type="dxa"/>
            <w:gridSpan w:val="2"/>
          </w:tcPr>
          <w:p w14:paraId="4EFB476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Пункты </w:t>
            </w:r>
            <w:proofErr w:type="gramStart"/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1.20,Т.</w:t>
            </w:r>
            <w:proofErr w:type="gramEnd"/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, 1.21.Т., 1.22.Т.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18EE279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В случае вхождения в объединение аудиторская организация не соблюла требования или не осуществила действия, установленные для сетевых аудиторских организаций. </w:t>
            </w:r>
          </w:p>
        </w:tc>
        <w:tc>
          <w:tcPr>
            <w:tcW w:w="1624" w:type="dxa"/>
            <w:vAlign w:val="center"/>
          </w:tcPr>
          <w:p w14:paraId="0370723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0BD9821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3260805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3B28C7E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268A90A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2CDC7AC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D05E52" w14:paraId="7377088E" w14:textId="77777777" w:rsidTr="00055444">
        <w:tc>
          <w:tcPr>
            <w:tcW w:w="1020" w:type="dxa"/>
          </w:tcPr>
          <w:p w14:paraId="3C18869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4.1.1.7.</w:t>
            </w:r>
          </w:p>
        </w:tc>
        <w:tc>
          <w:tcPr>
            <w:tcW w:w="1877" w:type="dxa"/>
            <w:gridSpan w:val="2"/>
          </w:tcPr>
          <w:p w14:paraId="13F0371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 1.23.Т. 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017DED8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аудитором или аудиторской организацией требований к документированию выводов о соблюдении независимости.</w:t>
            </w:r>
          </w:p>
        </w:tc>
        <w:tc>
          <w:tcPr>
            <w:tcW w:w="1624" w:type="dxa"/>
            <w:vAlign w:val="center"/>
          </w:tcPr>
          <w:p w14:paraId="570D55A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842" w:type="dxa"/>
            <w:gridSpan w:val="2"/>
            <w:vAlign w:val="center"/>
          </w:tcPr>
          <w:p w14:paraId="359B3E0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FA6B85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9FA540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21BD66C3" w14:textId="77777777" w:rsidTr="00055444">
        <w:tc>
          <w:tcPr>
            <w:tcW w:w="1020" w:type="dxa"/>
          </w:tcPr>
          <w:p w14:paraId="3890124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4.1.1.8.</w:t>
            </w:r>
          </w:p>
        </w:tc>
        <w:tc>
          <w:tcPr>
            <w:tcW w:w="1877" w:type="dxa"/>
            <w:gridSpan w:val="2"/>
          </w:tcPr>
          <w:p w14:paraId="0A199D1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Пункты 1.25.Т., 1.26.Т., 1.27.Т., 1.28.Т.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13AC1B6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аудитором или аудиторской организацией требований, установленных для случаев слияния, поглощения аудируемого лица.</w:t>
            </w:r>
          </w:p>
        </w:tc>
        <w:tc>
          <w:tcPr>
            <w:tcW w:w="1624" w:type="dxa"/>
            <w:vAlign w:val="center"/>
          </w:tcPr>
          <w:p w14:paraId="4CA4F48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6F46716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7C7A693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7F24591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307AEB6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76A48CE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1207FB" w14:paraId="4B905D3F" w14:textId="77777777" w:rsidTr="00055444">
        <w:tc>
          <w:tcPr>
            <w:tcW w:w="1020" w:type="dxa"/>
          </w:tcPr>
          <w:p w14:paraId="7A1C043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4.1.1.9.</w:t>
            </w:r>
          </w:p>
        </w:tc>
        <w:tc>
          <w:tcPr>
            <w:tcW w:w="1877" w:type="dxa"/>
            <w:gridSpan w:val="2"/>
          </w:tcPr>
          <w:p w14:paraId="1FDA360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 1.29.Т. 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11577D3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В случае наличия угрозы нарушения принципа объективности, которая не могла быть устранена или сведена ответными мерами до приемлемого уровня, аудиторская организация не отказалась от оказания услуг в качестве аудитора.</w:t>
            </w:r>
          </w:p>
          <w:p w14:paraId="646A81B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24" w:type="dxa"/>
            <w:vAlign w:val="center"/>
          </w:tcPr>
          <w:p w14:paraId="64FE225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04774E0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6FFA0D4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66DC64B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3010872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051D2E9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D05E52" w14:paraId="29ABADCE" w14:textId="77777777" w:rsidTr="00055444">
        <w:tc>
          <w:tcPr>
            <w:tcW w:w="1020" w:type="dxa"/>
          </w:tcPr>
          <w:p w14:paraId="7C561B4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4.1.1.10.</w:t>
            </w:r>
          </w:p>
        </w:tc>
        <w:tc>
          <w:tcPr>
            <w:tcW w:w="1877" w:type="dxa"/>
            <w:gridSpan w:val="2"/>
          </w:tcPr>
          <w:p w14:paraId="0E61EB2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 1.30.Т. 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5D8822F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аудитором или аудиторской организацией требований к документированию, установленных   для случаев слияния, поглощения аудируемого лица.</w:t>
            </w:r>
          </w:p>
        </w:tc>
        <w:tc>
          <w:tcPr>
            <w:tcW w:w="1624" w:type="dxa"/>
            <w:vAlign w:val="center"/>
          </w:tcPr>
          <w:p w14:paraId="4AB1729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842" w:type="dxa"/>
            <w:gridSpan w:val="2"/>
            <w:vAlign w:val="center"/>
          </w:tcPr>
          <w:p w14:paraId="1485A1B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9985F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4DB4BC6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0BC9ED18" w14:textId="77777777" w:rsidTr="00055444">
        <w:tc>
          <w:tcPr>
            <w:tcW w:w="1020" w:type="dxa"/>
          </w:tcPr>
          <w:p w14:paraId="3A37862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4.1.1.11.</w:t>
            </w:r>
          </w:p>
        </w:tc>
        <w:tc>
          <w:tcPr>
            <w:tcW w:w="1877" w:type="dxa"/>
            <w:gridSpan w:val="2"/>
          </w:tcPr>
          <w:p w14:paraId="7F21BF6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Пункты 1.31.Т.  – 1.38.Т.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4CB9F38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Несоблюдение требований, установленных для случаев выявления аудитором или аудиторской организацией нарушений Правил независимости аудиторов и аудиторских организаций</w:t>
            </w:r>
          </w:p>
        </w:tc>
        <w:tc>
          <w:tcPr>
            <w:tcW w:w="1624" w:type="dxa"/>
            <w:vAlign w:val="center"/>
          </w:tcPr>
          <w:p w14:paraId="14C0FCD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4AB028F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6321087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054E8A8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312654C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2690604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D05E52" w14:paraId="519612F8" w14:textId="77777777" w:rsidTr="00055444">
        <w:tc>
          <w:tcPr>
            <w:tcW w:w="1020" w:type="dxa"/>
          </w:tcPr>
          <w:p w14:paraId="5C9963C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4.1.1.12.</w:t>
            </w:r>
          </w:p>
        </w:tc>
        <w:tc>
          <w:tcPr>
            <w:tcW w:w="1877" w:type="dxa"/>
            <w:gridSpan w:val="2"/>
          </w:tcPr>
          <w:p w14:paraId="0395634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Пункты 1.39.Т.  – 1.40.Т.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150F0F3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требований к документированию, установленных   для случаев выявления аудитором или аудиторской организацией нарушений Правил независимости аудиторов и аудиторских организаций.</w:t>
            </w:r>
          </w:p>
        </w:tc>
        <w:tc>
          <w:tcPr>
            <w:tcW w:w="1624" w:type="dxa"/>
            <w:vAlign w:val="center"/>
          </w:tcPr>
          <w:p w14:paraId="7DC751B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842" w:type="dxa"/>
            <w:gridSpan w:val="2"/>
            <w:vAlign w:val="center"/>
          </w:tcPr>
          <w:p w14:paraId="62970E8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814651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176473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111D31F0" w14:textId="77777777" w:rsidTr="00055444">
        <w:tc>
          <w:tcPr>
            <w:tcW w:w="1020" w:type="dxa"/>
          </w:tcPr>
          <w:p w14:paraId="05628AB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4.1.21.</w:t>
            </w:r>
          </w:p>
        </w:tc>
        <w:tc>
          <w:tcPr>
            <w:tcW w:w="1877" w:type="dxa"/>
            <w:gridSpan w:val="2"/>
          </w:tcPr>
          <w:p w14:paraId="3070410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 14.9.Т.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5D7CA73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Аудитор или аудиторская организация не были независимы от клиента по заданию, обеспечивающему уверенность, при выполнении задания, обеспечивающего уверенность.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br/>
              <w:t>Аудитор или аудиторская организация нарушили требования к применению при выполнении задания, обеспечивающего уверенность, концептуального подхода для целей выявления и оценки угроз независимости, а также принятия мер в ответ на данные угрозы.</w:t>
            </w:r>
          </w:p>
        </w:tc>
        <w:tc>
          <w:tcPr>
            <w:tcW w:w="1624" w:type="dxa"/>
            <w:vAlign w:val="center"/>
          </w:tcPr>
          <w:p w14:paraId="1228408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2D412AF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3819A24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4A73CDF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57B0875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2A44166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1207FB" w14:paraId="1D49BD33" w14:textId="77777777" w:rsidTr="00055444">
        <w:tc>
          <w:tcPr>
            <w:tcW w:w="1020" w:type="dxa"/>
          </w:tcPr>
          <w:p w14:paraId="28116B9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4.1.21.1.</w:t>
            </w:r>
          </w:p>
        </w:tc>
        <w:tc>
          <w:tcPr>
            <w:tcW w:w="1877" w:type="dxa"/>
            <w:gridSpan w:val="2"/>
          </w:tcPr>
          <w:p w14:paraId="3F59BB4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Пункт 14.10.Т.  Правил независимости аудиторов и аудиторских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организаций</w:t>
            </w:r>
          </w:p>
        </w:tc>
        <w:tc>
          <w:tcPr>
            <w:tcW w:w="5184" w:type="dxa"/>
          </w:tcPr>
          <w:p w14:paraId="70716AF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 xml:space="preserve">В случае, когда аудиторская организация является сетевой и знала </w:t>
            </w:r>
            <w:r w:rsidRPr="00D05E52" w:rsidDel="00342D1C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или име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ла </w:t>
            </w:r>
            <w:r w:rsidRPr="00D05E52" w:rsidDel="00342D1C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основания полагать, что заинтересованность или взаимоотношения другой организации в сети создают угрозу независимости, аудиторская организация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не оценила</w:t>
            </w:r>
            <w:r w:rsidRPr="00D05E52" w:rsidDel="00342D1C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такие угрозы и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 xml:space="preserve">не </w:t>
            </w:r>
            <w:r w:rsidRPr="00D05E52" w:rsidDel="00342D1C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предприня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ла</w:t>
            </w:r>
            <w:r w:rsidRPr="00D05E52" w:rsidDel="00342D1C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ответные меры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</w:t>
            </w:r>
          </w:p>
        </w:tc>
        <w:tc>
          <w:tcPr>
            <w:tcW w:w="1624" w:type="dxa"/>
            <w:vAlign w:val="center"/>
          </w:tcPr>
          <w:p w14:paraId="4A20F14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6CD4F42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40A7615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(в случае отсутствия негативных последствий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704D690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64C2C3A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1ED99C3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(в случае наличия негативных последствий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нарушений и отсутствие возможности их устранения)</w:t>
            </w:r>
          </w:p>
        </w:tc>
      </w:tr>
      <w:tr w:rsidR="0025401E" w:rsidRPr="001207FB" w14:paraId="0B792AD1" w14:textId="77777777" w:rsidTr="00055444">
        <w:tc>
          <w:tcPr>
            <w:tcW w:w="1020" w:type="dxa"/>
          </w:tcPr>
          <w:p w14:paraId="30EC064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4.1.21.2.</w:t>
            </w:r>
          </w:p>
        </w:tc>
        <w:tc>
          <w:tcPr>
            <w:tcW w:w="1877" w:type="dxa"/>
            <w:gridSpan w:val="2"/>
          </w:tcPr>
          <w:p w14:paraId="69B88BF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 14.11.Т. 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67DF080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В случаях, когда аудитор или аудиторская организация знали или имели основания полагать, что взаимоотношения или обстоятельства предполагали наличие иных связанных сторон у клиента по заданию, обеспечивающему уверенность, в отношении которых было уместно оценивать независимость, аудитор или аудиторская организация не учли такие связанные стороны при выявлении и оценке угроз независимости, а также приятии мер в ответ на данные угрозы.</w:t>
            </w:r>
          </w:p>
        </w:tc>
        <w:tc>
          <w:tcPr>
            <w:tcW w:w="1624" w:type="dxa"/>
            <w:vAlign w:val="center"/>
          </w:tcPr>
          <w:p w14:paraId="7242F6D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0E036B5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3439EA7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2CE45C0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4FAB43F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785C641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1207FB" w14:paraId="6A95FCFE" w14:textId="77777777" w:rsidTr="00055444">
        <w:tc>
          <w:tcPr>
            <w:tcW w:w="1020" w:type="dxa"/>
          </w:tcPr>
          <w:p w14:paraId="426C40A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4.1.21.3.</w:t>
            </w:r>
          </w:p>
        </w:tc>
        <w:tc>
          <w:tcPr>
            <w:tcW w:w="1877" w:type="dxa"/>
            <w:gridSpan w:val="2"/>
          </w:tcPr>
          <w:p w14:paraId="4DF957B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Пункты 14.16.Т. - 14.18.Т. 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71A76D9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Аудитор или аудиторская организация не соблюдали требования в отношении периода, в течение которого требуется независимость. </w:t>
            </w:r>
          </w:p>
        </w:tc>
        <w:tc>
          <w:tcPr>
            <w:tcW w:w="1624" w:type="dxa"/>
            <w:vAlign w:val="center"/>
          </w:tcPr>
          <w:p w14:paraId="3F23E65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5F4953B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1B1DED8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662DF72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0C70A72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58CA792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D05E52" w14:paraId="78A59C3D" w14:textId="77777777" w:rsidTr="00055444">
        <w:tc>
          <w:tcPr>
            <w:tcW w:w="1020" w:type="dxa"/>
          </w:tcPr>
          <w:p w14:paraId="17178ED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4.1.21.4.</w:t>
            </w:r>
          </w:p>
        </w:tc>
        <w:tc>
          <w:tcPr>
            <w:tcW w:w="1877" w:type="dxa"/>
            <w:gridSpan w:val="2"/>
          </w:tcPr>
          <w:p w14:paraId="7DCF9D8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 14.19.Т. 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20DB329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аудитором или аудиторской организацией требований к документированию выводов о соблюдении независимости.</w:t>
            </w:r>
          </w:p>
        </w:tc>
        <w:tc>
          <w:tcPr>
            <w:tcW w:w="1624" w:type="dxa"/>
            <w:vAlign w:val="center"/>
          </w:tcPr>
          <w:p w14:paraId="142F952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842" w:type="dxa"/>
            <w:gridSpan w:val="2"/>
            <w:vAlign w:val="center"/>
          </w:tcPr>
          <w:p w14:paraId="0079E70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A042D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232244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326ABE9E" w14:textId="77777777" w:rsidTr="00055444">
        <w:tc>
          <w:tcPr>
            <w:tcW w:w="1020" w:type="dxa"/>
          </w:tcPr>
          <w:p w14:paraId="0467CD1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4.1.21.5.</w:t>
            </w:r>
          </w:p>
        </w:tc>
        <w:tc>
          <w:tcPr>
            <w:tcW w:w="1877" w:type="dxa"/>
            <w:gridSpan w:val="2"/>
          </w:tcPr>
          <w:p w14:paraId="1D32D73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Пункты 14.20.Т. – 14.23.Т.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42777B9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Несоблюдение требований, установленных для случаев выявления аудитором или аудиторской организацией нарушений Правил независимости аудиторов и аудиторских организаций</w:t>
            </w:r>
          </w:p>
        </w:tc>
        <w:tc>
          <w:tcPr>
            <w:tcW w:w="1624" w:type="dxa"/>
            <w:vAlign w:val="center"/>
          </w:tcPr>
          <w:p w14:paraId="7CCC966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4FB2219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7FBF7E9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(в случае отсутствия негативных последствий нарушений и/или наличия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возможности их устранения)</w:t>
            </w:r>
          </w:p>
        </w:tc>
        <w:tc>
          <w:tcPr>
            <w:tcW w:w="1984" w:type="dxa"/>
            <w:gridSpan w:val="2"/>
          </w:tcPr>
          <w:p w14:paraId="70682D6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67A3FFB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1996348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(в случае наличия негативных последствий нарушений и отсутствие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возможности их устранения)</w:t>
            </w:r>
          </w:p>
        </w:tc>
      </w:tr>
      <w:tr w:rsidR="0025401E" w:rsidRPr="00D05E52" w14:paraId="052C48EC" w14:textId="77777777" w:rsidTr="00055444">
        <w:tc>
          <w:tcPr>
            <w:tcW w:w="1020" w:type="dxa"/>
          </w:tcPr>
          <w:p w14:paraId="441F927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4.1.21.6.</w:t>
            </w:r>
          </w:p>
        </w:tc>
        <w:tc>
          <w:tcPr>
            <w:tcW w:w="1877" w:type="dxa"/>
            <w:gridSpan w:val="2"/>
          </w:tcPr>
          <w:p w14:paraId="0A4365C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Пункты 14.24.Т., 14.25.Т.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56A46F1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требований к документированию, установленных   для случаев выявления аудитором или аудиторской организацией нарушений Правил независимости аудиторов и аудиторских организаций.</w:t>
            </w:r>
          </w:p>
        </w:tc>
        <w:tc>
          <w:tcPr>
            <w:tcW w:w="1624" w:type="dxa"/>
            <w:vAlign w:val="center"/>
          </w:tcPr>
          <w:p w14:paraId="7D4793F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842" w:type="dxa"/>
            <w:gridSpan w:val="2"/>
            <w:vAlign w:val="center"/>
          </w:tcPr>
          <w:p w14:paraId="3E050C5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2B6CE0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A09CDE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447F62A6" w14:textId="77777777" w:rsidTr="00055444">
        <w:tc>
          <w:tcPr>
            <w:tcW w:w="1020" w:type="dxa"/>
          </w:tcPr>
          <w:p w14:paraId="0EF635D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4.1.22.</w:t>
            </w:r>
          </w:p>
        </w:tc>
        <w:tc>
          <w:tcPr>
            <w:tcW w:w="1877" w:type="dxa"/>
            <w:gridSpan w:val="2"/>
          </w:tcPr>
          <w:p w14:paraId="167C441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23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15.</w:t>
              </w:r>
              <w:proofErr w:type="gramStart"/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4.Т</w:t>
              </w:r>
              <w:proofErr w:type="gramEnd"/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. - </w:t>
            </w:r>
            <w:hyperlink r:id="rId24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15.6.Т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384DB93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требований к независимости аудитора или аудиторской организации при возникновении угроз личной заинтересованности или шантажа, связанных с вознаграждением, получаемым от клиента по заданию, обеспечивающему уверенность, при выполнении задания, обеспечивающего уверенность, отличного от аудита и обзорной проверки финансовой информации прошедших периодов.</w:t>
            </w:r>
          </w:p>
        </w:tc>
        <w:tc>
          <w:tcPr>
            <w:tcW w:w="1624" w:type="dxa"/>
          </w:tcPr>
          <w:p w14:paraId="18C6708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0FD7E22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680CD13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4EC2B79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1F09234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3C9BEA7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1207FB" w14:paraId="692244AE" w14:textId="77777777" w:rsidTr="00055444">
        <w:tc>
          <w:tcPr>
            <w:tcW w:w="1020" w:type="dxa"/>
          </w:tcPr>
          <w:p w14:paraId="65F85EB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4.1.23.</w:t>
            </w:r>
          </w:p>
        </w:tc>
        <w:tc>
          <w:tcPr>
            <w:tcW w:w="1877" w:type="dxa"/>
            <w:gridSpan w:val="2"/>
          </w:tcPr>
          <w:p w14:paraId="04562EE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25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16.</w:t>
              </w:r>
              <w:proofErr w:type="gramStart"/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2.Т</w:t>
              </w:r>
              <w:proofErr w:type="gramEnd"/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7951418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требований к независимости аудитора или аудиторской организации при возникновении угроз личной заинтересованности, близкого знакомства и шантажа, связанных с принятием подарков или знаков внимания от клиента по заданию, обеспечивающему уверенность, при выполнении задания, обеспечивающего уверенность, отличного от аудита и обзорной проверки финансовой информации прошедших периодов.</w:t>
            </w:r>
          </w:p>
        </w:tc>
        <w:tc>
          <w:tcPr>
            <w:tcW w:w="1624" w:type="dxa"/>
          </w:tcPr>
          <w:p w14:paraId="3D4AF4E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7FA2830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1888C0F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515E8F8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33B50DC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43DF508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1207FB" w14:paraId="1579397E" w14:textId="77777777" w:rsidTr="00055444">
        <w:tc>
          <w:tcPr>
            <w:tcW w:w="1020" w:type="dxa"/>
          </w:tcPr>
          <w:p w14:paraId="62B1B30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4.1.24.</w:t>
            </w:r>
          </w:p>
        </w:tc>
        <w:tc>
          <w:tcPr>
            <w:tcW w:w="1877" w:type="dxa"/>
            <w:gridSpan w:val="2"/>
          </w:tcPr>
          <w:p w14:paraId="562E225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26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18.</w:t>
              </w:r>
              <w:proofErr w:type="gramStart"/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3.Т</w:t>
              </w:r>
              <w:proofErr w:type="gramEnd"/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. - </w:t>
            </w:r>
            <w:hyperlink r:id="rId27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18.5.Т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42E8DED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требований к независимости аудитора или аудиторской организации при наличии угроз, связанных с финансовой заинтересованностью в клиенте по заданию, обеспечивающему уверенность, при выполнении задания, обеспечивающего уверенность, отличного от аудита и обзорной проверки финансовой информации прошедших периодов.</w:t>
            </w:r>
          </w:p>
        </w:tc>
        <w:tc>
          <w:tcPr>
            <w:tcW w:w="1624" w:type="dxa"/>
          </w:tcPr>
          <w:p w14:paraId="7AB9B98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420EEDD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51C853A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0D3E577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2BADEDE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4A8CC54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1207FB" w14:paraId="1DA2DECA" w14:textId="77777777" w:rsidTr="00055444">
        <w:tc>
          <w:tcPr>
            <w:tcW w:w="1020" w:type="dxa"/>
          </w:tcPr>
          <w:p w14:paraId="669F648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4.1.25.</w:t>
            </w:r>
          </w:p>
        </w:tc>
        <w:tc>
          <w:tcPr>
            <w:tcW w:w="1877" w:type="dxa"/>
            <w:gridSpan w:val="2"/>
          </w:tcPr>
          <w:p w14:paraId="0BE13D8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28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19.</w:t>
              </w:r>
              <w:proofErr w:type="gramStart"/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3.Т</w:t>
              </w:r>
              <w:proofErr w:type="gramEnd"/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. - </w:t>
            </w:r>
            <w:hyperlink r:id="rId29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19.6.Т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5B0248B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требований к независимости аудитора или аудиторской организации при предоставлении или получении от клиента по заданию, обеспечивающему уверенность, займов или поручительства, получении от такого клиента кредитов и гарантий, наличия у такого клиента банковских вкладов и брокерских счетов при выполнении задания, обеспечивающего уверенность, отличного от аудита и обзорной проверки финансовой информации прошедших периодов.</w:t>
            </w:r>
          </w:p>
        </w:tc>
        <w:tc>
          <w:tcPr>
            <w:tcW w:w="1624" w:type="dxa"/>
          </w:tcPr>
          <w:p w14:paraId="01ADA60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7DC6F77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55106E6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7268D5B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3ADB94F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14EE864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1207FB" w14:paraId="14721E66" w14:textId="77777777" w:rsidTr="00055444">
        <w:tc>
          <w:tcPr>
            <w:tcW w:w="1020" w:type="dxa"/>
          </w:tcPr>
          <w:p w14:paraId="0C49A24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4.1.26.</w:t>
            </w:r>
          </w:p>
        </w:tc>
        <w:tc>
          <w:tcPr>
            <w:tcW w:w="1877" w:type="dxa"/>
            <w:gridSpan w:val="2"/>
          </w:tcPr>
          <w:p w14:paraId="7FE469A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30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20.</w:t>
              </w:r>
              <w:proofErr w:type="gramStart"/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3.Т</w:t>
              </w:r>
              <w:proofErr w:type="gramEnd"/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78B5BA9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требований к независимости аудитора или аудиторской организации при угрозе личной заинтересованности и шантажа в случае наличия тесных деловых отношений с клиентом по заданию, обеспечивающему уверенность, его руководством при выполнении задания, обеспечивающего уверенность, отличного от аудита и обзорной проверки финансовой информации прошедших периодов.</w:t>
            </w:r>
          </w:p>
        </w:tc>
        <w:tc>
          <w:tcPr>
            <w:tcW w:w="1624" w:type="dxa"/>
          </w:tcPr>
          <w:p w14:paraId="6EC39F4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61C3173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145EE63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17B26CC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3304BD6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57E201F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1207FB" w14:paraId="77B14339" w14:textId="77777777" w:rsidTr="00055444">
        <w:tc>
          <w:tcPr>
            <w:tcW w:w="1020" w:type="dxa"/>
          </w:tcPr>
          <w:p w14:paraId="7904F55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4.1.27.</w:t>
            </w:r>
          </w:p>
        </w:tc>
        <w:tc>
          <w:tcPr>
            <w:tcW w:w="1877" w:type="dxa"/>
            <w:gridSpan w:val="2"/>
          </w:tcPr>
          <w:p w14:paraId="4E44CC9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31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21.4.Т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., </w:t>
            </w:r>
            <w:hyperlink r:id="rId32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21.6.Т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406AA44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Нарушение требований к независимости аудитора или аудиторской организации при угрозе, обусловленной родством участника рабочей группы и личными взаимоотношениями с должностными лицами клиента по заданию, обеспечивающему уверенность, его руководством, определенными сотрудниками при выполнении задания, обеспечивающего уверенность, отличного от аудита и обзорной проверки финансовой информации прошедших периодов.</w:t>
            </w:r>
          </w:p>
        </w:tc>
        <w:tc>
          <w:tcPr>
            <w:tcW w:w="1624" w:type="dxa"/>
          </w:tcPr>
          <w:p w14:paraId="562D6B0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276F8B3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7D3D76A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39FCE5A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3603893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40B4EB3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1207FB" w14:paraId="49F3649C" w14:textId="77777777" w:rsidTr="00055444">
        <w:tc>
          <w:tcPr>
            <w:tcW w:w="1020" w:type="dxa"/>
          </w:tcPr>
          <w:p w14:paraId="666CC72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4.1.28.</w:t>
            </w:r>
          </w:p>
        </w:tc>
        <w:tc>
          <w:tcPr>
            <w:tcW w:w="1877" w:type="dxa"/>
            <w:gridSpan w:val="2"/>
          </w:tcPr>
          <w:p w14:paraId="762147A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33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22.2.Т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., </w:t>
            </w:r>
            <w:hyperlink r:id="rId34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22.4.Т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., </w:t>
            </w:r>
            <w:hyperlink r:id="rId35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22.6.Т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., </w:t>
            </w:r>
            <w:hyperlink r:id="rId36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22.8.Т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75C6069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Нарушение требований к независимости аудитора или аудиторской организации при угрозе, возникающей при переходе руководителей аудиторской организации или задания либо участников задания на работу в организацию клиента по заданию, обеспечивающему уверенность, и наоборот, при выполнении задания,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обеспечивающего уверенность, отличного от аудита и обзорной проверки финансовой информации прошедших периодов.</w:t>
            </w:r>
          </w:p>
        </w:tc>
        <w:tc>
          <w:tcPr>
            <w:tcW w:w="1624" w:type="dxa"/>
          </w:tcPr>
          <w:p w14:paraId="48F7A8B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600F866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4EA44A8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(в случае отсутствия негативных последствий нарушений и/или наличия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возможности их устранения)</w:t>
            </w:r>
          </w:p>
        </w:tc>
        <w:tc>
          <w:tcPr>
            <w:tcW w:w="1984" w:type="dxa"/>
            <w:gridSpan w:val="2"/>
          </w:tcPr>
          <w:p w14:paraId="0FCB00F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79F0F63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2C22B12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(в случае наличия негативных последствий нарушений и отсутствие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возможности их устранения)</w:t>
            </w:r>
          </w:p>
        </w:tc>
      </w:tr>
      <w:tr w:rsidR="0025401E" w:rsidRPr="001207FB" w14:paraId="61C9EBB9" w14:textId="77777777" w:rsidTr="00055444">
        <w:tc>
          <w:tcPr>
            <w:tcW w:w="1020" w:type="dxa"/>
          </w:tcPr>
          <w:p w14:paraId="1967920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4.1.29.</w:t>
            </w:r>
          </w:p>
        </w:tc>
        <w:tc>
          <w:tcPr>
            <w:tcW w:w="1877" w:type="dxa"/>
            <w:gridSpan w:val="2"/>
          </w:tcPr>
          <w:p w14:paraId="355A232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37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23.</w:t>
              </w:r>
              <w:proofErr w:type="gramStart"/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3.Т</w:t>
              </w:r>
              <w:proofErr w:type="gramEnd"/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 Правил независимости аудиторов и аудиторских организаций</w:t>
            </w:r>
          </w:p>
        </w:tc>
        <w:tc>
          <w:tcPr>
            <w:tcW w:w="5184" w:type="dxa"/>
          </w:tcPr>
          <w:p w14:paraId="5E04999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Нарушение требований к независимости аудитора или аудиторской организации при возникновении угроз близкого знакомства и личной заинтересованности в случае длительного взаимодействия с клиентом по заданию, обеспечивающему </w:t>
            </w:r>
            <w:proofErr w:type="gramStart"/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уверенность,  при</w:t>
            </w:r>
            <w:proofErr w:type="gramEnd"/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выполнении задания, обеспечивающего уверенность, отличного от аудита и обзорной проверки финансовой информации прошедших периодов.</w:t>
            </w:r>
          </w:p>
        </w:tc>
        <w:tc>
          <w:tcPr>
            <w:tcW w:w="1624" w:type="dxa"/>
          </w:tcPr>
          <w:p w14:paraId="718515B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199DE6F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59B3610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отсутствия негативных последствий нарушений и/или наличия возможности их устранения)</w:t>
            </w:r>
          </w:p>
        </w:tc>
        <w:tc>
          <w:tcPr>
            <w:tcW w:w="1984" w:type="dxa"/>
            <w:gridSpan w:val="2"/>
          </w:tcPr>
          <w:p w14:paraId="519E6A0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4556DE5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309BBDB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(в случае наличия негативных последствий нарушений и отсутствие возможности их устранения)</w:t>
            </w:r>
          </w:p>
        </w:tc>
      </w:tr>
      <w:tr w:rsidR="0025401E" w:rsidRPr="001207FB" w14:paraId="2E0B2382" w14:textId="77777777" w:rsidTr="00055444">
        <w:tc>
          <w:tcPr>
            <w:tcW w:w="15144" w:type="dxa"/>
            <w:gridSpan w:val="11"/>
          </w:tcPr>
          <w:p w14:paraId="1A64F4A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 Нарушения международных стандартов аудита (МСА, МСКК, МСОП, МСЗОУ, МССУ)</w:t>
            </w:r>
          </w:p>
        </w:tc>
      </w:tr>
      <w:tr w:rsidR="0025401E" w:rsidRPr="001207FB" w14:paraId="3A924CEF" w14:textId="77777777" w:rsidTr="00055444">
        <w:tc>
          <w:tcPr>
            <w:tcW w:w="15144" w:type="dxa"/>
            <w:gridSpan w:val="11"/>
          </w:tcPr>
          <w:p w14:paraId="7C5DEE7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5.1. Международный </w:t>
            </w:r>
            <w:hyperlink r:id="rId38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стандарт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</w:t>
            </w:r>
          </w:p>
        </w:tc>
      </w:tr>
      <w:tr w:rsidR="0025401E" w:rsidRPr="00D05E52" w14:paraId="4332BABF" w14:textId="77777777" w:rsidTr="00055444">
        <w:tc>
          <w:tcPr>
            <w:tcW w:w="1020" w:type="dxa"/>
          </w:tcPr>
          <w:p w14:paraId="199E307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5.1.1</w:t>
            </w:r>
          </w:p>
        </w:tc>
        <w:tc>
          <w:tcPr>
            <w:tcW w:w="1877" w:type="dxa"/>
            <w:gridSpan w:val="2"/>
          </w:tcPr>
          <w:p w14:paraId="64B6DFB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пункт 11 </w:t>
            </w:r>
          </w:p>
          <w:p w14:paraId="56B11AB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МСКК 1</w:t>
            </w:r>
          </w:p>
        </w:tc>
        <w:tc>
          <w:tcPr>
            <w:tcW w:w="5184" w:type="dxa"/>
          </w:tcPr>
          <w:p w14:paraId="635AB0E6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Индивидуальным аудитором или аудиторской организацией</w:t>
            </w:r>
            <w:r w:rsidRPr="00D05E52" w:rsidDel="00100386">
              <w:rPr>
                <w:rFonts w:ascii="Times New Roman" w:eastAsiaTheme="minorHAnsi" w:hAnsi="Times New Roman" w:cs="Times New Roman"/>
                <w:lang w:val="ru-RU"/>
              </w:rPr>
              <w:t xml:space="preserve"> </w:t>
            </w:r>
            <w:r w:rsidRPr="00D05E52">
              <w:rPr>
                <w:rFonts w:ascii="Times New Roman" w:eastAsiaTheme="minorHAnsi" w:hAnsi="Times New Roman" w:cs="Times New Roman"/>
                <w:lang w:val="ru-RU"/>
              </w:rPr>
              <w:t>не внедрена и не поддерживается система контроля качества, позволяющая получить разумную уверенность в том, что:</w:t>
            </w:r>
          </w:p>
          <w:p w14:paraId="29416044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(a) индивидуальный аудитор или аудиторская организация и ее сотрудники соблюдают профессиональные стандарты и применимые законодательные и нормативные требования;</w:t>
            </w:r>
          </w:p>
          <w:p w14:paraId="4C16DC15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(b) заключения, выпущенные индивидуальным аудитором, аудиторской организацией или руководителями заданий, носят надлежащий характер в конкретных обстоятельствах.</w:t>
            </w:r>
          </w:p>
        </w:tc>
        <w:tc>
          <w:tcPr>
            <w:tcW w:w="1624" w:type="dxa"/>
          </w:tcPr>
          <w:p w14:paraId="2405E12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109A7E1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984" w:type="dxa"/>
            <w:gridSpan w:val="2"/>
          </w:tcPr>
          <w:p w14:paraId="11E4F12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170558F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64255AC4" w14:textId="77777777" w:rsidTr="00055444">
        <w:tc>
          <w:tcPr>
            <w:tcW w:w="1020" w:type="dxa"/>
          </w:tcPr>
          <w:p w14:paraId="0C33020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5.1.1.1.</w:t>
            </w:r>
          </w:p>
        </w:tc>
        <w:tc>
          <w:tcPr>
            <w:tcW w:w="1877" w:type="dxa"/>
            <w:gridSpan w:val="2"/>
          </w:tcPr>
          <w:p w14:paraId="1BE0F1A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hyperlink r:id="rId39" w:history="1">
              <w:r w:rsidRPr="00D05E52">
                <w:rPr>
                  <w:rFonts w:ascii="Times New Roman" w:eastAsiaTheme="minorHAnsi" w:hAnsi="Times New Roman" w:cs="Times New Roman"/>
                  <w:lang w:val="ru-RU"/>
                </w:rPr>
                <w:t>пункт 14</w:t>
              </w:r>
            </w:hyperlink>
          </w:p>
          <w:p w14:paraId="1FA34ED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МСКК 1</w:t>
            </w:r>
          </w:p>
        </w:tc>
        <w:tc>
          <w:tcPr>
            <w:tcW w:w="5184" w:type="dxa"/>
          </w:tcPr>
          <w:p w14:paraId="57153ACB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Индивидуальный аудитор или аудиторская организация не соблюдает каждое требование МСКК 1, за исключением случаев, когда в конкретных </w:t>
            </w:r>
            <w:proofErr w:type="gramStart"/>
            <w:r w:rsidRPr="00D05E52">
              <w:rPr>
                <w:rFonts w:ascii="Times New Roman" w:eastAsiaTheme="minorHAnsi" w:hAnsi="Times New Roman" w:cs="Times New Roman"/>
                <w:lang w:val="ru-RU"/>
              </w:rPr>
              <w:t>обстоятельствах  то</w:t>
            </w:r>
            <w:proofErr w:type="gramEnd"/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 или иное требование не имеет отношения к оказываемыми услугам в отношении аудита и обзорных проверок финансовой отчетности, а также в отношении заданий, обеспечивающих </w:t>
            </w:r>
            <w:r w:rsidRPr="00D05E52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уверенность, и заданий по оказанию сопутствующих услуг.</w:t>
            </w:r>
          </w:p>
        </w:tc>
        <w:tc>
          <w:tcPr>
            <w:tcW w:w="1624" w:type="dxa"/>
          </w:tcPr>
          <w:p w14:paraId="647D54A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3725CC3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984" w:type="dxa"/>
            <w:gridSpan w:val="2"/>
          </w:tcPr>
          <w:p w14:paraId="4017EDE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710EE99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21EE8F71" w14:textId="77777777" w:rsidTr="00055444">
        <w:tc>
          <w:tcPr>
            <w:tcW w:w="1020" w:type="dxa"/>
          </w:tcPr>
          <w:p w14:paraId="0818018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5.1.1.2.</w:t>
            </w:r>
          </w:p>
        </w:tc>
        <w:tc>
          <w:tcPr>
            <w:tcW w:w="1877" w:type="dxa"/>
            <w:gridSpan w:val="2"/>
          </w:tcPr>
          <w:p w14:paraId="1BFF2FD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40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16</w:t>
              </w:r>
            </w:hyperlink>
          </w:p>
          <w:p w14:paraId="27DC4EB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МСКК 1</w:t>
            </w:r>
          </w:p>
        </w:tc>
        <w:tc>
          <w:tcPr>
            <w:tcW w:w="5184" w:type="dxa"/>
          </w:tcPr>
          <w:p w14:paraId="49C467A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Индивидуальным аудитором или аудиторской организацией не установлены политики и процедуры в отношении следующих элементов системы контроля качества услуг:</w:t>
            </w:r>
          </w:p>
          <w:p w14:paraId="0EC9026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- ответственность руководства за качество в самой аудиторской организации;</w:t>
            </w:r>
          </w:p>
          <w:p w14:paraId="506D0A1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- соответствующие этические требования;</w:t>
            </w:r>
          </w:p>
          <w:p w14:paraId="022A1AA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- принятие и продолжение отношений с клиентами, принятие и выполнение конкретных заданий;</w:t>
            </w:r>
          </w:p>
          <w:p w14:paraId="244D7F3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- кадровые ресурсы;</w:t>
            </w:r>
          </w:p>
          <w:p w14:paraId="4C1729B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- выполнение задания;</w:t>
            </w:r>
          </w:p>
          <w:p w14:paraId="2FA756AD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- мониторинг.</w:t>
            </w:r>
          </w:p>
        </w:tc>
        <w:tc>
          <w:tcPr>
            <w:tcW w:w="1624" w:type="dxa"/>
          </w:tcPr>
          <w:p w14:paraId="41B4E97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546E348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984" w:type="dxa"/>
            <w:gridSpan w:val="2"/>
          </w:tcPr>
          <w:p w14:paraId="22E304C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7A3A196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5353055D" w14:textId="77777777" w:rsidTr="00055444">
        <w:tc>
          <w:tcPr>
            <w:tcW w:w="15144" w:type="dxa"/>
            <w:gridSpan w:val="11"/>
          </w:tcPr>
          <w:p w14:paraId="5801ACE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5.3. Международный </w:t>
            </w:r>
            <w:hyperlink r:id="rId41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стандарт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аудита 220 «Контроль качества при проведении аудита финансовой отчетности»</w:t>
            </w:r>
          </w:p>
        </w:tc>
      </w:tr>
      <w:tr w:rsidR="0025401E" w:rsidRPr="00D05E52" w14:paraId="0EEDC9E5" w14:textId="77777777" w:rsidTr="00055444">
        <w:tc>
          <w:tcPr>
            <w:tcW w:w="1020" w:type="dxa"/>
          </w:tcPr>
          <w:p w14:paraId="3301ACC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5.3.1</w:t>
            </w:r>
          </w:p>
        </w:tc>
        <w:tc>
          <w:tcPr>
            <w:tcW w:w="1877" w:type="dxa"/>
            <w:gridSpan w:val="2"/>
          </w:tcPr>
          <w:p w14:paraId="624D5E8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hyperlink r:id="rId42" w:history="1">
              <w:r w:rsidRPr="00D05E52">
                <w:rPr>
                  <w:rFonts w:ascii="Times New Roman" w:eastAsiaTheme="minorHAnsi" w:hAnsi="Times New Roman" w:cs="Times New Roman"/>
                  <w:lang w:val="ru-RU"/>
                </w:rPr>
                <w:t>пункт 2</w:t>
              </w:r>
            </w:hyperlink>
          </w:p>
          <w:p w14:paraId="4D2F2E0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МСА 220</w:t>
            </w:r>
          </w:p>
        </w:tc>
        <w:tc>
          <w:tcPr>
            <w:tcW w:w="5184" w:type="dxa"/>
            <w:shd w:val="clear" w:color="auto" w:fill="auto"/>
          </w:tcPr>
          <w:p w14:paraId="260611CC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Индивидуальный аудитор или аудиторская организация не создали и поддерживают системы контроля качества для получения разумной уверенности в том, что:</w:t>
            </w:r>
          </w:p>
          <w:p w14:paraId="51E5829E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(a) индивидуальный аудитор или аудиторская организация и ее сотрудники соблюдают профессиональные стандарты и применимые законодательные и нормативные требования;</w:t>
            </w:r>
          </w:p>
          <w:p w14:paraId="6CD0DA7C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(b) заключения, выпущенные индивидуальным аудитором или аудиторской организацией или руководителями заданий, носят надлежащий характер в конкретных обстоятельствах.</w:t>
            </w:r>
          </w:p>
        </w:tc>
        <w:tc>
          <w:tcPr>
            <w:tcW w:w="1624" w:type="dxa"/>
          </w:tcPr>
          <w:p w14:paraId="235AC74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6C9AB3F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984" w:type="dxa"/>
            <w:gridSpan w:val="2"/>
          </w:tcPr>
          <w:p w14:paraId="05F81E0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1AA389E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62B4AE04" w14:textId="77777777" w:rsidTr="00055444">
        <w:tc>
          <w:tcPr>
            <w:tcW w:w="1020" w:type="dxa"/>
          </w:tcPr>
          <w:p w14:paraId="5367166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5.3.1.1</w:t>
            </w:r>
          </w:p>
        </w:tc>
        <w:tc>
          <w:tcPr>
            <w:tcW w:w="1877" w:type="dxa"/>
            <w:gridSpan w:val="2"/>
          </w:tcPr>
          <w:p w14:paraId="34D360C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hyperlink r:id="rId43" w:history="1">
              <w:r w:rsidRPr="00D05E52">
                <w:rPr>
                  <w:rFonts w:ascii="Times New Roman" w:eastAsiaTheme="minorHAnsi" w:hAnsi="Times New Roman" w:cs="Times New Roman"/>
                  <w:lang w:val="ru-RU"/>
                </w:rPr>
                <w:t>пункт 6</w:t>
              </w:r>
            </w:hyperlink>
          </w:p>
          <w:p w14:paraId="2C35B48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МСА 220</w:t>
            </w:r>
          </w:p>
        </w:tc>
        <w:tc>
          <w:tcPr>
            <w:tcW w:w="5184" w:type="dxa"/>
          </w:tcPr>
          <w:p w14:paraId="235C466A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Индивидуальный аудитор или аудиторская не внедрили процедуры контроля качества на уровне проводимого аудиторского задания, обеспечивающие разумную уверенность аудитора в том, что:</w:t>
            </w:r>
          </w:p>
          <w:p w14:paraId="26060509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(a) проводимый аудит соответствует профессиональным стандартам и применимым законодательным и нормативным требованиям;</w:t>
            </w:r>
          </w:p>
          <w:p w14:paraId="4FFBEA68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(b) выпущенное аудиторское заключение имеет надлежащий характер в конкретных обстоятельствах.</w:t>
            </w:r>
          </w:p>
        </w:tc>
        <w:tc>
          <w:tcPr>
            <w:tcW w:w="1624" w:type="dxa"/>
          </w:tcPr>
          <w:p w14:paraId="0E5C843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0E48925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1123BA9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22BA5DF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214FB196" w14:textId="77777777" w:rsidTr="00055444">
        <w:tc>
          <w:tcPr>
            <w:tcW w:w="1020" w:type="dxa"/>
          </w:tcPr>
          <w:p w14:paraId="4884BA0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5.3.1.2</w:t>
            </w:r>
          </w:p>
        </w:tc>
        <w:tc>
          <w:tcPr>
            <w:tcW w:w="1877" w:type="dxa"/>
            <w:gridSpan w:val="2"/>
          </w:tcPr>
          <w:p w14:paraId="26E0771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hyperlink r:id="rId44" w:history="1">
              <w:r w:rsidRPr="00D05E52">
                <w:rPr>
                  <w:rFonts w:ascii="Times New Roman" w:eastAsiaTheme="minorHAnsi" w:hAnsi="Times New Roman" w:cs="Times New Roman"/>
                  <w:lang w:val="ru-RU"/>
                </w:rPr>
                <w:t>пункт 10</w:t>
              </w:r>
            </w:hyperlink>
          </w:p>
          <w:p w14:paraId="0C45156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МСА 220</w:t>
            </w:r>
          </w:p>
        </w:tc>
        <w:tc>
          <w:tcPr>
            <w:tcW w:w="5184" w:type="dxa"/>
          </w:tcPr>
          <w:p w14:paraId="5151FF48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Руководитель задания не определил надлежащие меры реагирования в случае, когда ему стало известно о фактах, свидетельствующих о несоблюдении аудиторской группой соответствующих этических требований. (Относится к нарушению, допущенному аудитором - физическим лицом)</w:t>
            </w:r>
          </w:p>
        </w:tc>
        <w:tc>
          <w:tcPr>
            <w:tcW w:w="1624" w:type="dxa"/>
          </w:tcPr>
          <w:p w14:paraId="51BB4D3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198E0B9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795EE30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4837D76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1D3CA60E" w14:textId="77777777" w:rsidTr="00055444">
        <w:tc>
          <w:tcPr>
            <w:tcW w:w="1020" w:type="dxa"/>
          </w:tcPr>
          <w:p w14:paraId="095C843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5.3.5.1</w:t>
            </w:r>
          </w:p>
        </w:tc>
        <w:tc>
          <w:tcPr>
            <w:tcW w:w="1877" w:type="dxa"/>
            <w:gridSpan w:val="2"/>
          </w:tcPr>
          <w:p w14:paraId="3D47DDD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hyperlink r:id="rId45" w:history="1">
              <w:r w:rsidRPr="00D05E52">
                <w:rPr>
                  <w:rFonts w:ascii="Times New Roman" w:eastAsiaTheme="minorHAnsi" w:hAnsi="Times New Roman" w:cs="Times New Roman"/>
                  <w:lang w:val="ru-RU"/>
                </w:rPr>
                <w:t>пункт 15</w:t>
              </w:r>
            </w:hyperlink>
          </w:p>
          <w:p w14:paraId="0917122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МСА 220</w:t>
            </w:r>
          </w:p>
        </w:tc>
        <w:tc>
          <w:tcPr>
            <w:tcW w:w="5184" w:type="dxa"/>
          </w:tcPr>
          <w:p w14:paraId="551FEB62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Руководитель задания не принял на себя ответственность:</w:t>
            </w:r>
          </w:p>
          <w:p w14:paraId="4495F58E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(a) за руководство, контроль и проведение задания в соответствии с профессиональными стандартами и применимыми законодательными и нормативными требованиями;</w:t>
            </w:r>
          </w:p>
          <w:p w14:paraId="47FA1217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(b) за соответствие аудиторского заключения обстоятельствам задания.</w:t>
            </w:r>
          </w:p>
        </w:tc>
        <w:tc>
          <w:tcPr>
            <w:tcW w:w="1624" w:type="dxa"/>
          </w:tcPr>
          <w:p w14:paraId="5F94DD7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6D00E14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55CFC38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1E8CDE6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37B94BA1" w14:textId="77777777" w:rsidTr="00055444">
        <w:tc>
          <w:tcPr>
            <w:tcW w:w="1020" w:type="dxa"/>
          </w:tcPr>
          <w:p w14:paraId="3ABB270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5.3.5.2</w:t>
            </w:r>
          </w:p>
        </w:tc>
        <w:tc>
          <w:tcPr>
            <w:tcW w:w="1877" w:type="dxa"/>
            <w:gridSpan w:val="2"/>
          </w:tcPr>
          <w:p w14:paraId="38D4028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hyperlink r:id="rId46" w:history="1">
              <w:r w:rsidRPr="00D05E52">
                <w:rPr>
                  <w:rFonts w:ascii="Times New Roman" w:eastAsiaTheme="minorHAnsi" w:hAnsi="Times New Roman" w:cs="Times New Roman"/>
                  <w:lang w:val="ru-RU"/>
                </w:rPr>
                <w:t>пункт 16</w:t>
              </w:r>
            </w:hyperlink>
          </w:p>
          <w:p w14:paraId="387161C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МСА 220</w:t>
            </w:r>
          </w:p>
        </w:tc>
        <w:tc>
          <w:tcPr>
            <w:tcW w:w="5184" w:type="dxa"/>
          </w:tcPr>
          <w:p w14:paraId="70C14212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Руководитель задания </w:t>
            </w:r>
            <w:proofErr w:type="gramStart"/>
            <w:r w:rsidRPr="00D05E52">
              <w:rPr>
                <w:rFonts w:ascii="Times New Roman" w:eastAsiaTheme="minorHAnsi" w:hAnsi="Times New Roman" w:cs="Times New Roman"/>
                <w:lang w:val="ru-RU"/>
              </w:rPr>
              <w:t>не  принял</w:t>
            </w:r>
            <w:proofErr w:type="gramEnd"/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 на себя ответственность за проведение обзорных проверок в соответствии с политикой и процедурами аудиторской организации по проведению обзорных проверок (если применимо).</w:t>
            </w:r>
          </w:p>
        </w:tc>
        <w:tc>
          <w:tcPr>
            <w:tcW w:w="1624" w:type="dxa"/>
          </w:tcPr>
          <w:p w14:paraId="4110958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3444AED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49F519D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5AEC565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5B8E4BE7" w14:textId="77777777" w:rsidTr="00055444">
        <w:tc>
          <w:tcPr>
            <w:tcW w:w="1020" w:type="dxa"/>
          </w:tcPr>
          <w:p w14:paraId="5A973B4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5.3.5.3</w:t>
            </w:r>
          </w:p>
        </w:tc>
        <w:tc>
          <w:tcPr>
            <w:tcW w:w="1877" w:type="dxa"/>
            <w:gridSpan w:val="2"/>
          </w:tcPr>
          <w:p w14:paraId="76C9D9D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hyperlink r:id="rId47" w:history="1">
              <w:r w:rsidRPr="00D05E52">
                <w:rPr>
                  <w:rFonts w:ascii="Times New Roman" w:eastAsiaTheme="minorHAnsi" w:hAnsi="Times New Roman" w:cs="Times New Roman"/>
                  <w:lang w:val="ru-RU"/>
                </w:rPr>
                <w:t>пункт 17</w:t>
              </w:r>
            </w:hyperlink>
          </w:p>
          <w:p w14:paraId="38B654F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МСА 220</w:t>
            </w:r>
          </w:p>
        </w:tc>
        <w:tc>
          <w:tcPr>
            <w:tcW w:w="5184" w:type="dxa"/>
          </w:tcPr>
          <w:p w14:paraId="45E71F96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На дату аудиторского заключения или до этой даты руководитель задания путем обзора аудиторской документации и обсуждения с членами аудиторской группы (если применимо) не убедился в том, что собрано достаточное количество надлежащих аудиторских доказательств в поддержку сделанных выводов и для обеспечения выпуска аудиторского заключения.</w:t>
            </w:r>
          </w:p>
        </w:tc>
        <w:tc>
          <w:tcPr>
            <w:tcW w:w="1624" w:type="dxa"/>
          </w:tcPr>
          <w:p w14:paraId="4EB3A7B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5D36ED3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1F37B5A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374134A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6C3B415F" w14:textId="77777777" w:rsidTr="00055444">
        <w:tc>
          <w:tcPr>
            <w:tcW w:w="15144" w:type="dxa"/>
            <w:gridSpan w:val="11"/>
          </w:tcPr>
          <w:p w14:paraId="7D02B73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5.6. Международный </w:t>
            </w:r>
            <w:hyperlink r:id="rId48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стандарт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аудита 250 «Рассмотрение законов и нормативных актов в ходе аудита финансовой отчетности»</w:t>
            </w:r>
          </w:p>
        </w:tc>
      </w:tr>
      <w:tr w:rsidR="0025401E" w:rsidRPr="00D05E52" w14:paraId="090D0E35" w14:textId="77777777" w:rsidTr="00055444">
        <w:tc>
          <w:tcPr>
            <w:tcW w:w="1020" w:type="dxa"/>
          </w:tcPr>
          <w:p w14:paraId="3847C08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5.6.1</w:t>
            </w:r>
          </w:p>
        </w:tc>
        <w:tc>
          <w:tcPr>
            <w:tcW w:w="1877" w:type="dxa"/>
            <w:gridSpan w:val="2"/>
          </w:tcPr>
          <w:p w14:paraId="33B23EA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 6</w:t>
            </w:r>
          </w:p>
          <w:p w14:paraId="581B7D2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МСА 250</w:t>
            </w:r>
          </w:p>
        </w:tc>
        <w:tc>
          <w:tcPr>
            <w:tcW w:w="5184" w:type="dxa"/>
          </w:tcPr>
          <w:p w14:paraId="319D99F0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При проведении аудита финансовой отчетности индивидуальный аудитор или аудиторская организация не рассмотрели соблюдения аудируемым лицом двух категорий законов и нормативных актов:</w:t>
            </w:r>
          </w:p>
          <w:p w14:paraId="06275253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(a) положения законов и нормативных актов, которые обычно признаются оказывающими </w:t>
            </w:r>
            <w:r w:rsidRPr="00D05E52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непосредственное влияние на определение существенных показателей и раскрытие информации в финансовой отчетности</w:t>
            </w:r>
          </w:p>
          <w:p w14:paraId="2D8DEE3B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(b) прочие законы и нормативные акты, которые не оказывают непосредственного влияния на определение показателей и раскрытие информации в финансовой отчетности, но соблюдение которых может оказаться основополагающим по отношению к операционным аспектам бизнеса, к способности организации продолжать ее деятельность или избежать существенных штрафных санкций.</w:t>
            </w:r>
          </w:p>
          <w:p w14:paraId="38F90A20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Примечание: По категории, упомянутой в пункте 6(a), ответственность аудитора состоит в том, чтобы собрать достаточное количество надлежащих аудиторских доказательств в отношении соблюдения положений этих законов и нормативных актов. По категории, упомянутой в пункте 6(b), ответственность аудитора ограничивается проведением конкретных аудиторских процедур, направленных на выявление несоблюдения тех законов и нормативных актов, которые могут оказать существенное влияние на финансовую отчетность.</w:t>
            </w:r>
          </w:p>
        </w:tc>
        <w:tc>
          <w:tcPr>
            <w:tcW w:w="1624" w:type="dxa"/>
          </w:tcPr>
          <w:p w14:paraId="45064C6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1DAE295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3D75D11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6BE3464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40357523" w14:textId="77777777" w:rsidTr="00055444">
        <w:tc>
          <w:tcPr>
            <w:tcW w:w="1020" w:type="dxa"/>
          </w:tcPr>
          <w:p w14:paraId="54E6C21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5.6.1.1</w:t>
            </w:r>
          </w:p>
        </w:tc>
        <w:tc>
          <w:tcPr>
            <w:tcW w:w="1877" w:type="dxa"/>
            <w:gridSpan w:val="2"/>
          </w:tcPr>
          <w:p w14:paraId="33B01CE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hyperlink r:id="rId49" w:history="1">
              <w:r w:rsidRPr="00D05E52">
                <w:rPr>
                  <w:rFonts w:ascii="Times New Roman" w:eastAsiaTheme="minorHAnsi" w:hAnsi="Times New Roman" w:cs="Times New Roman"/>
                  <w:lang w:val="ru-RU"/>
                </w:rPr>
                <w:t>пункты 12</w:t>
              </w:r>
            </w:hyperlink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 - </w:t>
            </w:r>
            <w:hyperlink r:id="rId50" w:history="1">
              <w:r w:rsidRPr="00D05E52">
                <w:rPr>
                  <w:rFonts w:ascii="Times New Roman" w:eastAsiaTheme="minorHAnsi" w:hAnsi="Times New Roman" w:cs="Times New Roman"/>
                  <w:lang w:val="ru-RU"/>
                </w:rPr>
                <w:t>14</w:t>
              </w:r>
            </w:hyperlink>
          </w:p>
          <w:p w14:paraId="0652C1F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МСА 250</w:t>
            </w:r>
          </w:p>
        </w:tc>
        <w:tc>
          <w:tcPr>
            <w:tcW w:w="5184" w:type="dxa"/>
          </w:tcPr>
          <w:p w14:paraId="2FE8AD20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Индивидуальный аудитор или аудиторская организация в процессе получения понимания организации и ее окружения не рассмотрели нормативно-правовую базу, применимую к организации, и то, каким образом организация соблюдает ее требования, включая влияние на финансовую отчетность, и (или) не направили запросы в адрес руководства (лиц, отвечающих за корпоративное управление) относительно соблюдения законов и нормативных актов и (или) не изучили переписку с соответствующими лицензирующими и регулирующими органами.</w:t>
            </w:r>
          </w:p>
        </w:tc>
        <w:tc>
          <w:tcPr>
            <w:tcW w:w="1624" w:type="dxa"/>
          </w:tcPr>
          <w:p w14:paraId="0C46708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0557C4F6" w14:textId="77777777" w:rsidR="0025401E" w:rsidRPr="00D05E52" w:rsidDel="00A62CF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(менее трех случаев в проверяемом периоде)</w:t>
            </w:r>
          </w:p>
        </w:tc>
        <w:tc>
          <w:tcPr>
            <w:tcW w:w="1842" w:type="dxa"/>
            <w:gridSpan w:val="2"/>
          </w:tcPr>
          <w:p w14:paraId="132BC3A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10FD663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6446F43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(три и более случаев в проверяемом периоде)</w:t>
            </w:r>
          </w:p>
        </w:tc>
        <w:tc>
          <w:tcPr>
            <w:tcW w:w="1613" w:type="dxa"/>
            <w:gridSpan w:val="2"/>
          </w:tcPr>
          <w:p w14:paraId="1113D09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1B2202F8" w14:textId="77777777" w:rsidTr="00055444">
        <w:tc>
          <w:tcPr>
            <w:tcW w:w="1020" w:type="dxa"/>
          </w:tcPr>
          <w:p w14:paraId="5DDBA27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5.6.3</w:t>
            </w:r>
          </w:p>
        </w:tc>
        <w:tc>
          <w:tcPr>
            <w:tcW w:w="1877" w:type="dxa"/>
            <w:gridSpan w:val="2"/>
          </w:tcPr>
          <w:p w14:paraId="4DF4BED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51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пункты 18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, </w:t>
            </w:r>
            <w:hyperlink r:id="rId52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29</w:t>
              </w:r>
            </w:hyperlink>
          </w:p>
          <w:p w14:paraId="414B2C5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МСА 250</w:t>
            </w:r>
          </w:p>
        </w:tc>
        <w:tc>
          <w:tcPr>
            <w:tcW w:w="5184" w:type="dxa"/>
          </w:tcPr>
          <w:p w14:paraId="7BF1738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Индивидуальный аудитор или аудиторская организация не включили в аудиторскую документацию ставшие известными сведения о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несоблюдении или подозрении в несоблюдении законов и нормативных актов, и (или) не оценили возможное влияние такого несоблюдения на финансовую отчетность.</w:t>
            </w:r>
          </w:p>
        </w:tc>
        <w:tc>
          <w:tcPr>
            <w:tcW w:w="1624" w:type="dxa"/>
          </w:tcPr>
          <w:p w14:paraId="78E8EA8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1A7A7F7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6879794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172FAD8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4D12CCFE" w14:textId="77777777" w:rsidTr="00055444">
        <w:tc>
          <w:tcPr>
            <w:tcW w:w="15144" w:type="dxa"/>
            <w:gridSpan w:val="11"/>
          </w:tcPr>
          <w:p w14:paraId="02D8AA8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5.11. Международный </w:t>
            </w:r>
            <w:hyperlink r:id="rId53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стандарт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аудита 320 «Существенность при планировании и проведении аудита»</w:t>
            </w:r>
          </w:p>
        </w:tc>
      </w:tr>
      <w:tr w:rsidR="0025401E" w:rsidRPr="00D05E52" w14:paraId="40E0B1DE" w14:textId="77777777" w:rsidTr="00055444">
        <w:tc>
          <w:tcPr>
            <w:tcW w:w="1020" w:type="dxa"/>
          </w:tcPr>
          <w:p w14:paraId="654EFED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5.11.1</w:t>
            </w:r>
          </w:p>
        </w:tc>
        <w:tc>
          <w:tcPr>
            <w:tcW w:w="1877" w:type="dxa"/>
            <w:gridSpan w:val="2"/>
          </w:tcPr>
          <w:p w14:paraId="22939BC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 5</w:t>
            </w:r>
          </w:p>
          <w:p w14:paraId="13CB1B8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МСА 320</w:t>
            </w:r>
          </w:p>
        </w:tc>
        <w:tc>
          <w:tcPr>
            <w:tcW w:w="5184" w:type="dxa"/>
          </w:tcPr>
          <w:p w14:paraId="71EC9AEE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Индивидуальный аудитор или аудиторская организация не применяли принцип существенности как при планировании, так и при проведении аудита, а также при оценке влияния на аудит выявленных искажений, при оценке влияния на финансовую отчетность неисправленных искажений, если такие имеются, и при формулировании мнения в аудиторском заключении.</w:t>
            </w:r>
          </w:p>
        </w:tc>
        <w:tc>
          <w:tcPr>
            <w:tcW w:w="1624" w:type="dxa"/>
          </w:tcPr>
          <w:p w14:paraId="1D008AD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38DAD64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3E5B7E3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5706F48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0098FCF2" w14:textId="77777777" w:rsidTr="00055444">
        <w:tc>
          <w:tcPr>
            <w:tcW w:w="1020" w:type="dxa"/>
          </w:tcPr>
          <w:p w14:paraId="07147A0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5.11.1.1</w:t>
            </w:r>
          </w:p>
        </w:tc>
        <w:tc>
          <w:tcPr>
            <w:tcW w:w="1877" w:type="dxa"/>
            <w:gridSpan w:val="2"/>
          </w:tcPr>
          <w:p w14:paraId="379A12F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пункт 6 </w:t>
            </w:r>
          </w:p>
          <w:p w14:paraId="2CD779C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МСА 320</w:t>
            </w:r>
          </w:p>
        </w:tc>
        <w:tc>
          <w:tcPr>
            <w:tcW w:w="5184" w:type="dxa"/>
          </w:tcPr>
          <w:p w14:paraId="6168C460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При планировании аудита индивидуальный аудитор или аудиторская организация не сформировали суждение о размерах искажений, которые будут считаться существенными.</w:t>
            </w:r>
          </w:p>
          <w:p w14:paraId="0B429056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1624" w:type="dxa"/>
          </w:tcPr>
          <w:p w14:paraId="13A7F79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2DD1B56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61299CB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146EFAD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32104259" w14:textId="77777777" w:rsidTr="00055444">
        <w:tc>
          <w:tcPr>
            <w:tcW w:w="1020" w:type="dxa"/>
          </w:tcPr>
          <w:p w14:paraId="082C7B4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5.11.1.2</w:t>
            </w:r>
          </w:p>
        </w:tc>
        <w:tc>
          <w:tcPr>
            <w:tcW w:w="1877" w:type="dxa"/>
            <w:gridSpan w:val="2"/>
          </w:tcPr>
          <w:p w14:paraId="2D82F2F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пункт 6 </w:t>
            </w:r>
          </w:p>
          <w:p w14:paraId="13AFE9B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МСА 320</w:t>
            </w:r>
          </w:p>
        </w:tc>
        <w:tc>
          <w:tcPr>
            <w:tcW w:w="5184" w:type="dxa"/>
          </w:tcPr>
          <w:p w14:paraId="5EA552C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При оценке влияния всех неисправленных искажений на финансовую отчетность индивидуальный аудитор или аудиторская организация не проанализировала не только размер, но и характер, а также обстоятельства их возникновения.</w:t>
            </w:r>
          </w:p>
        </w:tc>
        <w:tc>
          <w:tcPr>
            <w:tcW w:w="1624" w:type="dxa"/>
          </w:tcPr>
          <w:p w14:paraId="076671B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0024E5D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22929F6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6DFA2FF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4EE810EA" w14:textId="77777777" w:rsidTr="00055444">
        <w:tc>
          <w:tcPr>
            <w:tcW w:w="1020" w:type="dxa"/>
          </w:tcPr>
          <w:p w14:paraId="34CE1BC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5.11.1.3</w:t>
            </w:r>
          </w:p>
        </w:tc>
        <w:tc>
          <w:tcPr>
            <w:tcW w:w="1877" w:type="dxa"/>
            <w:gridSpan w:val="2"/>
          </w:tcPr>
          <w:p w14:paraId="620CC47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54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пункты 10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, </w:t>
            </w:r>
            <w:hyperlink r:id="rId55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12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, </w:t>
            </w:r>
            <w:hyperlink r:id="rId56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14</w:t>
              </w:r>
            </w:hyperlink>
          </w:p>
          <w:p w14:paraId="1EDABA6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МСА 320</w:t>
            </w:r>
          </w:p>
        </w:tc>
        <w:tc>
          <w:tcPr>
            <w:tcW w:w="5184" w:type="dxa"/>
          </w:tcPr>
          <w:p w14:paraId="482E478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Индивидуальный аудитор или аудиторская организация при планировании не определили существенность для финансовой отчетности в целом, не пересмотрели ее в необходимых случаях и (или) не включили ее в аудиторскую документацию.</w:t>
            </w:r>
          </w:p>
        </w:tc>
        <w:tc>
          <w:tcPr>
            <w:tcW w:w="1624" w:type="dxa"/>
          </w:tcPr>
          <w:p w14:paraId="327AE9C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306721B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7F84C8E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241B85C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4ED799B4" w14:textId="77777777" w:rsidTr="00055444">
        <w:tc>
          <w:tcPr>
            <w:tcW w:w="15144" w:type="dxa"/>
            <w:gridSpan w:val="11"/>
          </w:tcPr>
          <w:p w14:paraId="37DDB0E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5.12. Международный </w:t>
            </w:r>
            <w:hyperlink r:id="rId57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стандарт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аудита 330 «Аудиторские процедуры в ответ на оцененные риски»</w:t>
            </w:r>
          </w:p>
        </w:tc>
      </w:tr>
      <w:tr w:rsidR="0025401E" w:rsidRPr="00D05E52" w14:paraId="711BAB05" w14:textId="77777777" w:rsidTr="00055444">
        <w:tc>
          <w:tcPr>
            <w:tcW w:w="1020" w:type="dxa"/>
          </w:tcPr>
          <w:p w14:paraId="403072C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5.12.13.1</w:t>
            </w:r>
          </w:p>
        </w:tc>
        <w:tc>
          <w:tcPr>
            <w:tcW w:w="1877" w:type="dxa"/>
            <w:gridSpan w:val="2"/>
          </w:tcPr>
          <w:p w14:paraId="1DB0BED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hyperlink r:id="rId58" w:history="1">
              <w:r w:rsidRPr="00D05E52">
                <w:rPr>
                  <w:rFonts w:ascii="Times New Roman" w:eastAsiaTheme="minorHAnsi" w:hAnsi="Times New Roman" w:cs="Times New Roman"/>
                  <w:lang w:val="ru-RU"/>
                </w:rPr>
                <w:t>пункт 26</w:t>
              </w:r>
            </w:hyperlink>
          </w:p>
          <w:p w14:paraId="209744C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МСА 330</w:t>
            </w:r>
          </w:p>
        </w:tc>
        <w:tc>
          <w:tcPr>
            <w:tcW w:w="5184" w:type="dxa"/>
          </w:tcPr>
          <w:p w14:paraId="66368957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Индивидуальный аудитор или аудиторская организация </w:t>
            </w:r>
            <w:proofErr w:type="gramStart"/>
            <w:r w:rsidRPr="00D05E52">
              <w:rPr>
                <w:rFonts w:ascii="Times New Roman" w:eastAsiaTheme="minorHAnsi" w:hAnsi="Times New Roman" w:cs="Times New Roman"/>
                <w:lang w:val="ru-RU"/>
              </w:rPr>
              <w:t>не  установили</w:t>
            </w:r>
            <w:proofErr w:type="gramEnd"/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, получены ли достаточные надлежащие аудиторские доказательства независимо от того, подтверждают ли </w:t>
            </w:r>
            <w:r w:rsidRPr="00D05E52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они предпосылки в отношении финансовой отчетности или противоречат им.</w:t>
            </w:r>
          </w:p>
        </w:tc>
        <w:tc>
          <w:tcPr>
            <w:tcW w:w="1624" w:type="dxa"/>
          </w:tcPr>
          <w:p w14:paraId="553FC2E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0A24A17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3A51FBC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76352D6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4C685454" w14:textId="77777777" w:rsidTr="00055444">
        <w:tc>
          <w:tcPr>
            <w:tcW w:w="1020" w:type="dxa"/>
          </w:tcPr>
          <w:p w14:paraId="4D7CE08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5.12.13.2</w:t>
            </w:r>
          </w:p>
        </w:tc>
        <w:tc>
          <w:tcPr>
            <w:tcW w:w="1877" w:type="dxa"/>
            <w:gridSpan w:val="2"/>
          </w:tcPr>
          <w:p w14:paraId="4ABE11F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hyperlink r:id="rId59" w:history="1">
              <w:r w:rsidRPr="00D05E52">
                <w:rPr>
                  <w:rFonts w:ascii="Times New Roman" w:eastAsiaTheme="minorHAnsi" w:hAnsi="Times New Roman" w:cs="Times New Roman"/>
                  <w:lang w:val="ru-RU"/>
                </w:rPr>
                <w:t>пункт 27</w:t>
              </w:r>
            </w:hyperlink>
          </w:p>
          <w:p w14:paraId="78C47E7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МСА 330</w:t>
            </w:r>
          </w:p>
        </w:tc>
        <w:tc>
          <w:tcPr>
            <w:tcW w:w="5184" w:type="dxa"/>
          </w:tcPr>
          <w:p w14:paraId="25352CA5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Индивидуальный аудитор или аудиторская организация в </w:t>
            </w:r>
            <w:proofErr w:type="gramStart"/>
            <w:r w:rsidRPr="00D05E52">
              <w:rPr>
                <w:rFonts w:ascii="Times New Roman" w:eastAsiaTheme="minorHAnsi" w:hAnsi="Times New Roman" w:cs="Times New Roman"/>
                <w:lang w:val="ru-RU"/>
              </w:rPr>
              <w:t>случае  неполучения</w:t>
            </w:r>
            <w:proofErr w:type="gramEnd"/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 достаточных надлежащих аудиторских доказательств в отношении существенной предпосылки на уровне финансовой отчетности не  попытались получить дополнительные аудиторские доказательства. </w:t>
            </w:r>
          </w:p>
          <w:p w14:paraId="03FE8871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Примечание: Если аудитор не смог получить достаточные надлежащие аудиторские доказательства, он должен выразить мнение с оговоркой или отказаться от выражения мнения.</w:t>
            </w:r>
          </w:p>
        </w:tc>
        <w:tc>
          <w:tcPr>
            <w:tcW w:w="1624" w:type="dxa"/>
          </w:tcPr>
          <w:p w14:paraId="56C50A0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601D8F9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691B96A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626EB6D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6C307E58" w14:textId="77777777" w:rsidTr="00055444">
        <w:tc>
          <w:tcPr>
            <w:tcW w:w="15144" w:type="dxa"/>
            <w:gridSpan w:val="11"/>
          </w:tcPr>
          <w:p w14:paraId="597803A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5.14. Международный </w:t>
            </w:r>
            <w:hyperlink r:id="rId60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стандарт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аудита 450 «Оценка искажений, выявленных в ходе аудита»</w:t>
            </w:r>
          </w:p>
        </w:tc>
      </w:tr>
      <w:tr w:rsidR="0025401E" w:rsidRPr="00D05E52" w14:paraId="79F92A7C" w14:textId="77777777" w:rsidTr="00055444">
        <w:tc>
          <w:tcPr>
            <w:tcW w:w="1020" w:type="dxa"/>
          </w:tcPr>
          <w:p w14:paraId="1B6BF90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5.14.7</w:t>
            </w:r>
          </w:p>
        </w:tc>
        <w:tc>
          <w:tcPr>
            <w:tcW w:w="1816" w:type="dxa"/>
          </w:tcPr>
          <w:p w14:paraId="183D02D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61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пункты 12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, </w:t>
            </w:r>
            <w:hyperlink r:id="rId62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13</w:t>
              </w:r>
            </w:hyperlink>
          </w:p>
          <w:p w14:paraId="77A1E92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МСА 450</w:t>
            </w:r>
          </w:p>
        </w:tc>
        <w:tc>
          <w:tcPr>
            <w:tcW w:w="5245" w:type="dxa"/>
            <w:gridSpan w:val="2"/>
          </w:tcPr>
          <w:p w14:paraId="1979BC0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Индивидуальный аудитор или аудиторская организация не сообщили лицам, отвечающим за корпоративное управление, о неисправленных </w:t>
            </w:r>
            <w:proofErr w:type="gramStart"/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искажениях  и</w:t>
            </w:r>
            <w:proofErr w:type="gramEnd"/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воздействии, которое такие искажения сами по себе или в совокупности с другими искажениями могут оказать на мнение аудитора в аудиторском заключении</w:t>
            </w:r>
          </w:p>
        </w:tc>
        <w:tc>
          <w:tcPr>
            <w:tcW w:w="1701" w:type="dxa"/>
            <w:gridSpan w:val="2"/>
          </w:tcPr>
          <w:p w14:paraId="6E3044E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4CD0D16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14:paraId="01FF055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535" w:type="dxa"/>
          </w:tcPr>
          <w:p w14:paraId="2F7D6E3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val="ru-RU" w:eastAsia="ru-RU"/>
              </w:rPr>
            </w:pPr>
          </w:p>
        </w:tc>
      </w:tr>
      <w:tr w:rsidR="0025401E" w:rsidRPr="001207FB" w14:paraId="35FAF0DC" w14:textId="77777777" w:rsidTr="00055444">
        <w:tc>
          <w:tcPr>
            <w:tcW w:w="15144" w:type="dxa"/>
            <w:gridSpan w:val="11"/>
          </w:tcPr>
          <w:p w14:paraId="66DFE25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5.21. Международный </w:t>
            </w:r>
            <w:hyperlink r:id="rId63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стандарт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аудита 540 «Аудит оценочных значений, включая оценку справедливой стоимости, и соответствующего раскрытия информации» </w:t>
            </w: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(применимо для заданий, в отношении аудита финансовой отчетности за периоды, начинающиеся до 15 декабря 2019 года)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</w:tc>
      </w:tr>
      <w:tr w:rsidR="0025401E" w:rsidRPr="001207FB" w14:paraId="78DB37BF" w14:textId="77777777" w:rsidTr="00055444">
        <w:trPr>
          <w:trHeight w:val="476"/>
        </w:trPr>
        <w:tc>
          <w:tcPr>
            <w:tcW w:w="15144" w:type="dxa"/>
            <w:gridSpan w:val="11"/>
          </w:tcPr>
          <w:p w14:paraId="76F6E5C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5.21.(п) Международный стандарт аудита 540 (пересмотренный) «Аудит оценочных значений и соответствующего раскрытия информации» (применимо для заданий в отношении аудита финансовой отчетности за периоды, начинающиеся 15 декабря 2019 года или после этой даты)</w:t>
            </w:r>
          </w:p>
        </w:tc>
      </w:tr>
      <w:tr w:rsidR="0025401E" w:rsidRPr="00D05E52" w14:paraId="43496A23" w14:textId="77777777" w:rsidTr="00055444">
        <w:tc>
          <w:tcPr>
            <w:tcW w:w="1020" w:type="dxa"/>
          </w:tcPr>
          <w:p w14:paraId="0CF69CD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5.21.1 (п)</w:t>
            </w:r>
          </w:p>
        </w:tc>
        <w:tc>
          <w:tcPr>
            <w:tcW w:w="1816" w:type="dxa"/>
          </w:tcPr>
          <w:p w14:paraId="6BEBA0B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64" w:history="1">
              <w:r w:rsidRPr="00D05E52">
                <w:rPr>
                  <w:rFonts w:ascii="Times New Roman" w:eastAsia="Times New Roman" w:hAnsi="Times New Roman" w:cs="Times New Roman"/>
                  <w:lang w:val="ru-RU" w:eastAsia="ru-RU"/>
                </w:rPr>
                <w:t>пункт 13</w:t>
              </w:r>
            </w:hyperlink>
          </w:p>
          <w:p w14:paraId="4981B10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МСА 540</w:t>
            </w:r>
          </w:p>
        </w:tc>
        <w:tc>
          <w:tcPr>
            <w:tcW w:w="5245" w:type="dxa"/>
            <w:gridSpan w:val="2"/>
          </w:tcPr>
          <w:p w14:paraId="0F710887" w14:textId="77777777" w:rsidR="0025401E" w:rsidRPr="00D05E52" w:rsidRDefault="0025401E" w:rsidP="00055444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При получении понимания деятельности организации и ее окружения, включая систему внутреннего контроля организации, в соответствии с требованиями </w:t>
            </w:r>
            <w:hyperlink r:id="rId65" w:anchor="dst0" w:history="1">
              <w:r w:rsidRPr="00D05E52">
                <w:rPr>
                  <w:rFonts w:ascii="Times New Roman" w:eastAsiaTheme="minorHAnsi" w:hAnsi="Times New Roman" w:cs="Times New Roman"/>
                  <w:lang w:val="ru-RU"/>
                </w:rPr>
                <w:t>МСА 315</w:t>
              </w:r>
            </w:hyperlink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 (пересмотренного) аудитор не получил понимание вопросов, относящихся к оценочным значениям организации.</w:t>
            </w:r>
          </w:p>
        </w:tc>
        <w:tc>
          <w:tcPr>
            <w:tcW w:w="1701" w:type="dxa"/>
            <w:gridSpan w:val="2"/>
          </w:tcPr>
          <w:p w14:paraId="7E60D23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636EA55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14:paraId="26CA989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  <w:r w:rsidRPr="00D05E52">
              <w:rPr>
                <w:rFonts w:ascii="Calibri" w:eastAsia="Times New Roman" w:hAnsi="Calibri" w:cs="Calibri"/>
                <w:szCs w:val="20"/>
                <w:lang w:val="ru-RU" w:eastAsia="ru-RU"/>
              </w:rPr>
              <w:t>+</w:t>
            </w:r>
          </w:p>
        </w:tc>
        <w:tc>
          <w:tcPr>
            <w:tcW w:w="1535" w:type="dxa"/>
          </w:tcPr>
          <w:p w14:paraId="454D588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</w:tr>
      <w:tr w:rsidR="0025401E" w:rsidRPr="00D05E52" w14:paraId="485F9676" w14:textId="77777777" w:rsidTr="00055444">
        <w:tc>
          <w:tcPr>
            <w:tcW w:w="1020" w:type="dxa"/>
          </w:tcPr>
          <w:p w14:paraId="7279A4A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5.21.2 (п)</w:t>
            </w:r>
          </w:p>
        </w:tc>
        <w:tc>
          <w:tcPr>
            <w:tcW w:w="1816" w:type="dxa"/>
          </w:tcPr>
          <w:p w14:paraId="3FAF19C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66" w:history="1">
              <w:r w:rsidRPr="00D05E52">
                <w:rPr>
                  <w:rFonts w:ascii="Times New Roman" w:eastAsia="Times New Roman" w:hAnsi="Times New Roman" w:cs="Times New Roman"/>
                  <w:lang w:val="ru-RU" w:eastAsia="ru-RU"/>
                </w:rPr>
                <w:t>пункт 14</w:t>
              </w:r>
            </w:hyperlink>
          </w:p>
          <w:p w14:paraId="3B7D93A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МСА 540</w:t>
            </w:r>
          </w:p>
        </w:tc>
        <w:tc>
          <w:tcPr>
            <w:tcW w:w="5245" w:type="dxa"/>
            <w:gridSpan w:val="2"/>
          </w:tcPr>
          <w:p w14:paraId="5B975B9E" w14:textId="77777777" w:rsidR="0025401E" w:rsidRPr="00D05E52" w:rsidRDefault="0025401E" w:rsidP="00055444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Аудитор не проверил фактический результат предыдущих оценочных значений или, при </w:t>
            </w:r>
            <w:r w:rsidRPr="00D05E52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необходимости, их последующую переоценку в целях выявления и оценки рисков существенного искажения в текущем периоде, а также не учел характеристики оценочных значений при определении характера и объема такой проверки.</w:t>
            </w:r>
          </w:p>
        </w:tc>
        <w:tc>
          <w:tcPr>
            <w:tcW w:w="1701" w:type="dxa"/>
            <w:gridSpan w:val="2"/>
          </w:tcPr>
          <w:p w14:paraId="58A29B5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+</w:t>
            </w:r>
          </w:p>
        </w:tc>
        <w:tc>
          <w:tcPr>
            <w:tcW w:w="1842" w:type="dxa"/>
            <w:gridSpan w:val="2"/>
          </w:tcPr>
          <w:p w14:paraId="712DEB0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14:paraId="099EAC5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535" w:type="dxa"/>
          </w:tcPr>
          <w:p w14:paraId="274620A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</w:tr>
      <w:tr w:rsidR="0025401E" w:rsidRPr="00D05E52" w14:paraId="1CB44B73" w14:textId="77777777" w:rsidTr="00055444">
        <w:tc>
          <w:tcPr>
            <w:tcW w:w="1020" w:type="dxa"/>
          </w:tcPr>
          <w:p w14:paraId="161C070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5.21.3 (п)</w:t>
            </w:r>
          </w:p>
        </w:tc>
        <w:tc>
          <w:tcPr>
            <w:tcW w:w="1816" w:type="dxa"/>
          </w:tcPr>
          <w:p w14:paraId="4C459EE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67" w:history="1">
              <w:r w:rsidRPr="00D05E52">
                <w:rPr>
                  <w:rFonts w:ascii="Times New Roman" w:eastAsia="Times New Roman" w:hAnsi="Times New Roman" w:cs="Times New Roman"/>
                  <w:lang w:val="ru-RU" w:eastAsia="ru-RU"/>
                </w:rPr>
                <w:t>пункт 15</w:t>
              </w:r>
            </w:hyperlink>
          </w:p>
          <w:p w14:paraId="25EE198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МСА 540</w:t>
            </w:r>
          </w:p>
        </w:tc>
        <w:tc>
          <w:tcPr>
            <w:tcW w:w="5245" w:type="dxa"/>
            <w:gridSpan w:val="2"/>
          </w:tcPr>
          <w:p w14:paraId="3A5705F2" w14:textId="77777777" w:rsidR="0025401E" w:rsidRPr="00D05E52" w:rsidRDefault="0025401E" w:rsidP="00055444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В отношении оценочных значений аудитор не определил, требуются ли аудиторской группе специальные знания или навыки для выполнения процедур оценки рисков, чтобы выявить и оценить риски существенного искажения, разработать и провести аудиторские процедуры в ответ на эти риски или оценить полученные аудиторские доказательства</w:t>
            </w:r>
          </w:p>
        </w:tc>
        <w:tc>
          <w:tcPr>
            <w:tcW w:w="1701" w:type="dxa"/>
            <w:gridSpan w:val="2"/>
          </w:tcPr>
          <w:p w14:paraId="378BF8F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+</w:t>
            </w:r>
          </w:p>
        </w:tc>
        <w:tc>
          <w:tcPr>
            <w:tcW w:w="1842" w:type="dxa"/>
            <w:gridSpan w:val="2"/>
          </w:tcPr>
          <w:p w14:paraId="0FDA223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14:paraId="3E5EC08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535" w:type="dxa"/>
          </w:tcPr>
          <w:p w14:paraId="540D48F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</w:tr>
      <w:tr w:rsidR="0025401E" w:rsidRPr="00D05E52" w14:paraId="29DAB00C" w14:textId="77777777" w:rsidTr="00055444">
        <w:tc>
          <w:tcPr>
            <w:tcW w:w="1020" w:type="dxa"/>
          </w:tcPr>
          <w:p w14:paraId="4BBF44F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5.21.4 (п)</w:t>
            </w:r>
          </w:p>
        </w:tc>
        <w:tc>
          <w:tcPr>
            <w:tcW w:w="1816" w:type="dxa"/>
          </w:tcPr>
          <w:p w14:paraId="03C53E1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68" w:history="1">
              <w:r w:rsidRPr="00D05E52">
                <w:rPr>
                  <w:rFonts w:ascii="Times New Roman" w:eastAsia="Times New Roman" w:hAnsi="Times New Roman" w:cs="Times New Roman"/>
                  <w:lang w:val="ru-RU" w:eastAsia="ru-RU"/>
                </w:rPr>
                <w:t>пункт 16</w:t>
              </w:r>
            </w:hyperlink>
          </w:p>
          <w:p w14:paraId="40EC2FC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МСА 540</w:t>
            </w:r>
          </w:p>
        </w:tc>
        <w:tc>
          <w:tcPr>
            <w:tcW w:w="5245" w:type="dxa"/>
            <w:gridSpan w:val="2"/>
          </w:tcPr>
          <w:p w14:paraId="3FF1D84F" w14:textId="77777777" w:rsidR="0025401E" w:rsidRPr="00D05E52" w:rsidRDefault="0025401E" w:rsidP="00055444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При выявлении и оценке рисков существенного искажения в отношении оценочного значения и соответствующего раскрытия информации на уровне предпосылок согласно требованиям </w:t>
            </w:r>
            <w:hyperlink r:id="rId69" w:anchor="dst0" w:history="1">
              <w:r w:rsidRPr="00D05E52">
                <w:rPr>
                  <w:rFonts w:ascii="Times New Roman" w:eastAsiaTheme="minorHAnsi" w:hAnsi="Times New Roman" w:cs="Times New Roman"/>
                  <w:lang w:val="ru-RU"/>
                </w:rPr>
                <w:t>МСА 315</w:t>
              </w:r>
            </w:hyperlink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 (пересмотренного) аудитор отдельно не оценил неотъемлемый риск и риск средств контроля.</w:t>
            </w:r>
          </w:p>
        </w:tc>
        <w:tc>
          <w:tcPr>
            <w:tcW w:w="1701" w:type="dxa"/>
            <w:gridSpan w:val="2"/>
          </w:tcPr>
          <w:p w14:paraId="3C04219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0588B3D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14:paraId="6867CB6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  <w:r w:rsidRPr="00D05E52">
              <w:rPr>
                <w:rFonts w:ascii="Calibri" w:eastAsia="Times New Roman" w:hAnsi="Calibri" w:cs="Calibri"/>
                <w:szCs w:val="20"/>
                <w:lang w:val="ru-RU" w:eastAsia="ru-RU"/>
              </w:rPr>
              <w:t>+</w:t>
            </w:r>
          </w:p>
        </w:tc>
        <w:tc>
          <w:tcPr>
            <w:tcW w:w="1535" w:type="dxa"/>
          </w:tcPr>
          <w:p w14:paraId="70F2B36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</w:tr>
      <w:tr w:rsidR="0025401E" w:rsidRPr="00D05E52" w14:paraId="50076C6C" w14:textId="77777777" w:rsidTr="00055444">
        <w:tc>
          <w:tcPr>
            <w:tcW w:w="1020" w:type="dxa"/>
          </w:tcPr>
          <w:p w14:paraId="45A0869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5.21.5 (п)</w:t>
            </w:r>
          </w:p>
        </w:tc>
        <w:tc>
          <w:tcPr>
            <w:tcW w:w="1816" w:type="dxa"/>
          </w:tcPr>
          <w:p w14:paraId="3A590F1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70" w:history="1">
              <w:r w:rsidRPr="00D05E52">
                <w:rPr>
                  <w:rFonts w:ascii="Times New Roman" w:eastAsia="Times New Roman" w:hAnsi="Times New Roman" w:cs="Times New Roman"/>
                  <w:lang w:val="ru-RU" w:eastAsia="ru-RU"/>
                </w:rPr>
                <w:t>пункт 17</w:t>
              </w:r>
            </w:hyperlink>
          </w:p>
          <w:p w14:paraId="05A518A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МСА 540</w:t>
            </w:r>
          </w:p>
        </w:tc>
        <w:tc>
          <w:tcPr>
            <w:tcW w:w="5245" w:type="dxa"/>
            <w:gridSpan w:val="2"/>
          </w:tcPr>
          <w:p w14:paraId="29AFD86C" w14:textId="77777777" w:rsidR="0025401E" w:rsidRPr="00D05E52" w:rsidRDefault="0025401E" w:rsidP="00055444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Аудитор не определил, является ли какой-либо из рисков существенного искажения, значительным риском в соответствии с суждением аудитора и в случае установления существования значительного риска не получил понимание средств контроля организации, включая контрольные действия, имеющие отношение к этому риску.</w:t>
            </w:r>
          </w:p>
        </w:tc>
        <w:tc>
          <w:tcPr>
            <w:tcW w:w="1701" w:type="dxa"/>
            <w:gridSpan w:val="2"/>
          </w:tcPr>
          <w:p w14:paraId="5A0E769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+</w:t>
            </w:r>
          </w:p>
        </w:tc>
        <w:tc>
          <w:tcPr>
            <w:tcW w:w="1842" w:type="dxa"/>
            <w:gridSpan w:val="2"/>
          </w:tcPr>
          <w:p w14:paraId="77E819A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14:paraId="1E2E031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535" w:type="dxa"/>
          </w:tcPr>
          <w:p w14:paraId="6639BCA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</w:tr>
      <w:tr w:rsidR="0025401E" w:rsidRPr="00D05E52" w14:paraId="7EBC5BC3" w14:textId="77777777" w:rsidTr="00055444">
        <w:tc>
          <w:tcPr>
            <w:tcW w:w="1020" w:type="dxa"/>
          </w:tcPr>
          <w:p w14:paraId="47D73A9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5.21.6 (п)</w:t>
            </w:r>
          </w:p>
        </w:tc>
        <w:tc>
          <w:tcPr>
            <w:tcW w:w="1816" w:type="dxa"/>
          </w:tcPr>
          <w:p w14:paraId="26EF4DA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71" w:history="1">
              <w:r w:rsidRPr="00D05E52">
                <w:rPr>
                  <w:rFonts w:ascii="Times New Roman" w:eastAsia="Times New Roman" w:hAnsi="Times New Roman" w:cs="Times New Roman"/>
                  <w:lang w:val="ru-RU" w:eastAsia="ru-RU"/>
                </w:rPr>
                <w:t>пункт 18</w:t>
              </w:r>
            </w:hyperlink>
          </w:p>
          <w:p w14:paraId="4583E71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МСА 540</w:t>
            </w:r>
          </w:p>
        </w:tc>
        <w:tc>
          <w:tcPr>
            <w:tcW w:w="5245" w:type="dxa"/>
            <w:gridSpan w:val="2"/>
          </w:tcPr>
          <w:p w14:paraId="7045909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Дальнейшие аудиторские процедуры выполняемые аудитором в ответ на оцененные риски существенного искажения на уровне предпосылок с учетом источников риска, оцененного аудитором не </w:t>
            </w:r>
            <w:proofErr w:type="gramStart"/>
            <w:r w:rsidRPr="00D05E52">
              <w:rPr>
                <w:rFonts w:ascii="Times New Roman" w:eastAsiaTheme="minorHAnsi" w:hAnsi="Times New Roman" w:cs="Times New Roman"/>
                <w:lang w:val="ru-RU"/>
              </w:rPr>
              <w:t>включают  один</w:t>
            </w:r>
            <w:proofErr w:type="gramEnd"/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 или несколько из следующих подходов: </w:t>
            </w:r>
            <w:r w:rsidRPr="00D05E52">
              <w:rPr>
                <w:rFonts w:ascii="Times New Roman" w:eastAsiaTheme="minorHAnsi" w:hAnsi="Times New Roman" w:cs="Times New Roman"/>
                <w:lang w:val="ru-RU"/>
              </w:rPr>
              <w:br/>
              <w:t xml:space="preserve">(a) получение аудиторских доказательств в </w:t>
            </w:r>
            <w:r w:rsidRPr="00D05E52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отношении событий, произошедших до даты аудиторского заключения; .</w:t>
            </w:r>
            <w:r w:rsidRPr="00D05E52">
              <w:rPr>
                <w:rFonts w:ascii="Times New Roman" w:eastAsiaTheme="minorHAnsi" w:hAnsi="Times New Roman" w:cs="Times New Roman"/>
                <w:lang w:val="ru-RU"/>
              </w:rPr>
              <w:br/>
              <w:t>(b) тестирование расчета руководством оценочного значения;</w:t>
            </w:r>
          </w:p>
          <w:p w14:paraId="37C8908D" w14:textId="77777777" w:rsidR="0025401E" w:rsidRPr="00D05E52" w:rsidRDefault="0025401E" w:rsidP="00055444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(c) разработку аудитором точечной оценки или диапазона значений </w:t>
            </w:r>
          </w:p>
        </w:tc>
        <w:tc>
          <w:tcPr>
            <w:tcW w:w="1701" w:type="dxa"/>
            <w:gridSpan w:val="2"/>
          </w:tcPr>
          <w:p w14:paraId="245E44C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4F81015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14:paraId="231D8D9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  <w:r w:rsidRPr="00D05E52">
              <w:rPr>
                <w:rFonts w:ascii="Calibri" w:eastAsia="Times New Roman" w:hAnsi="Calibri" w:cs="Calibri"/>
                <w:szCs w:val="20"/>
                <w:lang w:val="ru-RU" w:eastAsia="ru-RU"/>
              </w:rPr>
              <w:t>+</w:t>
            </w:r>
          </w:p>
        </w:tc>
        <w:tc>
          <w:tcPr>
            <w:tcW w:w="1535" w:type="dxa"/>
          </w:tcPr>
          <w:p w14:paraId="3FCEE1E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</w:tr>
      <w:tr w:rsidR="0025401E" w:rsidRPr="00D05E52" w14:paraId="5F564033" w14:textId="77777777" w:rsidTr="00055444">
        <w:tc>
          <w:tcPr>
            <w:tcW w:w="1020" w:type="dxa"/>
          </w:tcPr>
          <w:p w14:paraId="1B193EA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5.21.7 (п)</w:t>
            </w:r>
          </w:p>
        </w:tc>
        <w:tc>
          <w:tcPr>
            <w:tcW w:w="1816" w:type="dxa"/>
          </w:tcPr>
          <w:p w14:paraId="32864FF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пункт 20</w:t>
            </w:r>
          </w:p>
          <w:p w14:paraId="65B747E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МСА 540</w:t>
            </w:r>
          </w:p>
        </w:tc>
        <w:tc>
          <w:tcPr>
            <w:tcW w:w="5245" w:type="dxa"/>
            <w:gridSpan w:val="2"/>
          </w:tcPr>
          <w:p w14:paraId="434EE640" w14:textId="77777777" w:rsidR="0025401E" w:rsidRPr="00D05E52" w:rsidRDefault="0025401E" w:rsidP="00055444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В отношении значительного риска, связанного с оценочным значением, дальнейшие аудиторские процедуры, выполненные аудитором, не включают тесты средств контроля в текущем периоде, если аудитор планирует полагаться на эти средства контроля.</w:t>
            </w:r>
          </w:p>
        </w:tc>
        <w:tc>
          <w:tcPr>
            <w:tcW w:w="1701" w:type="dxa"/>
            <w:gridSpan w:val="2"/>
          </w:tcPr>
          <w:p w14:paraId="44E403F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7A78BE9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14:paraId="0535B3D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  <w:r w:rsidRPr="00D05E52">
              <w:rPr>
                <w:rFonts w:ascii="Calibri" w:eastAsia="Times New Roman" w:hAnsi="Calibri" w:cs="Calibri"/>
                <w:szCs w:val="20"/>
                <w:lang w:val="ru-RU" w:eastAsia="ru-RU"/>
              </w:rPr>
              <w:t>+</w:t>
            </w:r>
          </w:p>
        </w:tc>
        <w:tc>
          <w:tcPr>
            <w:tcW w:w="1535" w:type="dxa"/>
          </w:tcPr>
          <w:p w14:paraId="78408C6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</w:tr>
      <w:tr w:rsidR="0025401E" w:rsidRPr="00D05E52" w14:paraId="3425C82B" w14:textId="77777777" w:rsidTr="00055444">
        <w:tc>
          <w:tcPr>
            <w:tcW w:w="1020" w:type="dxa"/>
          </w:tcPr>
          <w:p w14:paraId="0AE9D22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5.21.8 (п)</w:t>
            </w:r>
          </w:p>
        </w:tc>
        <w:tc>
          <w:tcPr>
            <w:tcW w:w="1816" w:type="dxa"/>
          </w:tcPr>
          <w:p w14:paraId="472FCBA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пункт 31</w:t>
            </w:r>
          </w:p>
          <w:p w14:paraId="0FA59DD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МСА 540</w:t>
            </w:r>
          </w:p>
        </w:tc>
        <w:tc>
          <w:tcPr>
            <w:tcW w:w="5245" w:type="dxa"/>
            <w:gridSpan w:val="2"/>
          </w:tcPr>
          <w:p w14:paraId="5FA418F7" w14:textId="77777777" w:rsidR="0025401E" w:rsidRPr="00D05E52" w:rsidRDefault="0025401E" w:rsidP="00055444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Аудитор не разработал и не провел дальнейшие аудиторские процедуры, чтобы получить достаточные надлежащие аудиторские доказательства в отношении оцененных рисков существенного искажения на уровне предпосылок для раскрытия информации об оценочном значении</w:t>
            </w:r>
          </w:p>
        </w:tc>
        <w:tc>
          <w:tcPr>
            <w:tcW w:w="1701" w:type="dxa"/>
            <w:gridSpan w:val="2"/>
          </w:tcPr>
          <w:p w14:paraId="355EA4D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+</w:t>
            </w:r>
          </w:p>
        </w:tc>
        <w:tc>
          <w:tcPr>
            <w:tcW w:w="1842" w:type="dxa"/>
            <w:gridSpan w:val="2"/>
          </w:tcPr>
          <w:p w14:paraId="0AE7395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14:paraId="638F283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535" w:type="dxa"/>
          </w:tcPr>
          <w:p w14:paraId="060620D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</w:tr>
      <w:tr w:rsidR="0025401E" w:rsidRPr="00D05E52" w14:paraId="14C4DCA3" w14:textId="77777777" w:rsidTr="00055444">
        <w:tc>
          <w:tcPr>
            <w:tcW w:w="1020" w:type="dxa"/>
          </w:tcPr>
          <w:p w14:paraId="287CF61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5.21.9 (п)</w:t>
            </w:r>
          </w:p>
        </w:tc>
        <w:tc>
          <w:tcPr>
            <w:tcW w:w="1816" w:type="dxa"/>
          </w:tcPr>
          <w:p w14:paraId="5CF9630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пункт 32</w:t>
            </w:r>
          </w:p>
          <w:p w14:paraId="66584CB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МСА 540</w:t>
            </w:r>
          </w:p>
        </w:tc>
        <w:tc>
          <w:tcPr>
            <w:tcW w:w="5245" w:type="dxa"/>
            <w:gridSpan w:val="2"/>
          </w:tcPr>
          <w:p w14:paraId="64832400" w14:textId="77777777" w:rsidR="0025401E" w:rsidRPr="00D05E52" w:rsidRDefault="0025401E" w:rsidP="00055444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Аудитор не оценил, имеют ли суждения и решения, принятые руководством при расчете оценочных значений, включенных в финансовую отчетность, даже если они по отдельности являются обоснованными, признаки возможной предвзятости руководства и при выявлении признаков возможной предвзятости руководства аудитор не оценил последствия для аудита.</w:t>
            </w:r>
          </w:p>
        </w:tc>
        <w:tc>
          <w:tcPr>
            <w:tcW w:w="1701" w:type="dxa"/>
            <w:gridSpan w:val="2"/>
          </w:tcPr>
          <w:p w14:paraId="1608FDF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720326F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14:paraId="7DFAF42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  <w:r w:rsidRPr="00D05E52">
              <w:rPr>
                <w:rFonts w:ascii="Calibri" w:eastAsia="Times New Roman" w:hAnsi="Calibri" w:cs="Calibri"/>
                <w:szCs w:val="20"/>
                <w:lang w:val="ru-RU" w:eastAsia="ru-RU"/>
              </w:rPr>
              <w:t>+</w:t>
            </w:r>
          </w:p>
        </w:tc>
        <w:tc>
          <w:tcPr>
            <w:tcW w:w="1535" w:type="dxa"/>
          </w:tcPr>
          <w:p w14:paraId="1F76346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</w:tr>
      <w:tr w:rsidR="0025401E" w:rsidRPr="00D05E52" w14:paraId="42C32E5C" w14:textId="77777777" w:rsidTr="00055444">
        <w:tc>
          <w:tcPr>
            <w:tcW w:w="1020" w:type="dxa"/>
          </w:tcPr>
          <w:p w14:paraId="5F5119C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5.21.10 (п)</w:t>
            </w:r>
          </w:p>
        </w:tc>
        <w:tc>
          <w:tcPr>
            <w:tcW w:w="1816" w:type="dxa"/>
          </w:tcPr>
          <w:p w14:paraId="4557BD5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пункт 33</w:t>
            </w:r>
          </w:p>
          <w:p w14:paraId="520793B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МСА 540</w:t>
            </w:r>
          </w:p>
        </w:tc>
        <w:tc>
          <w:tcPr>
            <w:tcW w:w="5245" w:type="dxa"/>
            <w:gridSpan w:val="2"/>
          </w:tcPr>
          <w:p w14:paraId="07BA968C" w14:textId="77777777" w:rsidR="0025401E" w:rsidRPr="00D05E52" w:rsidRDefault="0025401E" w:rsidP="00055444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Аудитор не оценил на основании проведенных аудиторских процедур и полученных аудиторских доказательств: (a) остаются ли оценки рисков существенного искажения на уровне предпосылок надлежащими, в частности, в том случае, когда были выявлены признаки возможной предвзятости </w:t>
            </w:r>
            <w:r w:rsidRPr="00D05E52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руководства; (b) соответствуют ли решения руководства о признании, расчете, представлении и раскрытии этих оценочных значений в финансовой отчетности применимой концепции подготовки финансовой отчетности; (c) получены ли достаточные надлежащие аудиторские доказательства.</w:t>
            </w:r>
          </w:p>
        </w:tc>
        <w:tc>
          <w:tcPr>
            <w:tcW w:w="1701" w:type="dxa"/>
            <w:gridSpan w:val="2"/>
          </w:tcPr>
          <w:p w14:paraId="1C2E1BC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2FEC6D7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14:paraId="1C31709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  <w:r w:rsidRPr="00D05E52">
              <w:rPr>
                <w:rFonts w:ascii="Calibri" w:eastAsia="Times New Roman" w:hAnsi="Calibri" w:cs="Calibri"/>
                <w:szCs w:val="20"/>
                <w:lang w:val="ru-RU" w:eastAsia="ru-RU"/>
              </w:rPr>
              <w:t>+</w:t>
            </w:r>
          </w:p>
        </w:tc>
        <w:tc>
          <w:tcPr>
            <w:tcW w:w="1535" w:type="dxa"/>
          </w:tcPr>
          <w:p w14:paraId="2FB80C7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</w:tr>
      <w:tr w:rsidR="0025401E" w:rsidRPr="00D05E52" w14:paraId="5898A062" w14:textId="77777777" w:rsidTr="00055444">
        <w:trPr>
          <w:trHeight w:val="1236"/>
        </w:trPr>
        <w:tc>
          <w:tcPr>
            <w:tcW w:w="1020" w:type="dxa"/>
          </w:tcPr>
          <w:p w14:paraId="54D6664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5.21.11 (п)</w:t>
            </w:r>
          </w:p>
        </w:tc>
        <w:tc>
          <w:tcPr>
            <w:tcW w:w="1816" w:type="dxa"/>
          </w:tcPr>
          <w:p w14:paraId="401F5A8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пункт 35</w:t>
            </w:r>
          </w:p>
          <w:p w14:paraId="0DE0127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МСА 540</w:t>
            </w:r>
          </w:p>
        </w:tc>
        <w:tc>
          <w:tcPr>
            <w:tcW w:w="5245" w:type="dxa"/>
            <w:gridSpan w:val="2"/>
          </w:tcPr>
          <w:p w14:paraId="6830D530" w14:textId="77777777" w:rsidR="0025401E" w:rsidRPr="00D05E52" w:rsidRDefault="0025401E" w:rsidP="00055444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Аудитор не определил, являются ли оценочные значения и соответствующее раскрытие информации обоснованными в контексте применимой концепции подготовки финансовой отчетности или содержат искажения</w:t>
            </w:r>
          </w:p>
        </w:tc>
        <w:tc>
          <w:tcPr>
            <w:tcW w:w="1701" w:type="dxa"/>
            <w:gridSpan w:val="2"/>
          </w:tcPr>
          <w:p w14:paraId="346F859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356545C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14:paraId="0931CAA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  <w:r w:rsidRPr="00D05E52">
              <w:rPr>
                <w:rFonts w:ascii="Calibri" w:eastAsia="Times New Roman" w:hAnsi="Calibri" w:cs="Calibri"/>
                <w:szCs w:val="20"/>
                <w:lang w:val="ru-RU" w:eastAsia="ru-RU"/>
              </w:rPr>
              <w:t>+</w:t>
            </w:r>
          </w:p>
        </w:tc>
        <w:tc>
          <w:tcPr>
            <w:tcW w:w="1535" w:type="dxa"/>
          </w:tcPr>
          <w:p w14:paraId="5638B58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</w:tr>
      <w:tr w:rsidR="0025401E" w:rsidRPr="00D05E52" w14:paraId="1402489D" w14:textId="77777777" w:rsidTr="00055444">
        <w:tc>
          <w:tcPr>
            <w:tcW w:w="1020" w:type="dxa"/>
          </w:tcPr>
          <w:p w14:paraId="724DAD1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5.21.12 (п)</w:t>
            </w:r>
          </w:p>
        </w:tc>
        <w:tc>
          <w:tcPr>
            <w:tcW w:w="1816" w:type="dxa"/>
          </w:tcPr>
          <w:p w14:paraId="28F6FF6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пункт 37</w:t>
            </w:r>
          </w:p>
          <w:p w14:paraId="26B0485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МСА 540</w:t>
            </w:r>
          </w:p>
        </w:tc>
        <w:tc>
          <w:tcPr>
            <w:tcW w:w="5245" w:type="dxa"/>
            <w:gridSpan w:val="2"/>
          </w:tcPr>
          <w:p w14:paraId="53D30C9D" w14:textId="77777777" w:rsidR="0025401E" w:rsidRPr="00D05E52" w:rsidRDefault="0025401E" w:rsidP="00055444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Аудитор не запросил письменные заявления у руководства и, если необходимо, у лиц, отвечающих за корпоративное управление, о том, являются ли методы, значительные допущения и исходные данные, использованные при расчете оценочных значений и раскрытии соответствующей информации, надлежащими для признания, расчета или раскрытия информации в соответствии с применимой концепцией подготовки финансовой отчетности и также аудитор не учел необходимость получения заявлений в отношении определенных оценочных значений, в том числе относительно использованных методов, допущений или исходных данных</w:t>
            </w:r>
          </w:p>
        </w:tc>
        <w:tc>
          <w:tcPr>
            <w:tcW w:w="1701" w:type="dxa"/>
            <w:gridSpan w:val="2"/>
          </w:tcPr>
          <w:p w14:paraId="6297BDE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+</w:t>
            </w:r>
          </w:p>
        </w:tc>
        <w:tc>
          <w:tcPr>
            <w:tcW w:w="1842" w:type="dxa"/>
            <w:gridSpan w:val="2"/>
          </w:tcPr>
          <w:p w14:paraId="725DED3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14:paraId="1863033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535" w:type="dxa"/>
          </w:tcPr>
          <w:p w14:paraId="297F4EE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</w:tr>
      <w:tr w:rsidR="0025401E" w:rsidRPr="00D05E52" w14:paraId="59E89296" w14:textId="77777777" w:rsidTr="00055444">
        <w:tc>
          <w:tcPr>
            <w:tcW w:w="1020" w:type="dxa"/>
          </w:tcPr>
          <w:p w14:paraId="36A862F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5.22.13 (п)</w:t>
            </w:r>
          </w:p>
        </w:tc>
        <w:tc>
          <w:tcPr>
            <w:tcW w:w="1816" w:type="dxa"/>
          </w:tcPr>
          <w:p w14:paraId="74E94C7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пункт 39</w:t>
            </w:r>
          </w:p>
          <w:p w14:paraId="3528181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lang w:val="ru-RU" w:eastAsia="ru-RU"/>
              </w:rPr>
              <w:t>МСА 540</w:t>
            </w:r>
          </w:p>
        </w:tc>
        <w:tc>
          <w:tcPr>
            <w:tcW w:w="5245" w:type="dxa"/>
            <w:gridSpan w:val="2"/>
          </w:tcPr>
          <w:p w14:paraId="5E306173" w14:textId="77777777" w:rsidR="0025401E" w:rsidRPr="00D05E52" w:rsidRDefault="0025401E" w:rsidP="00055444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В аудиторской документации аудитор не отразил: (a) ключевые элементы понимания аудитором деятельности организации и ее окружения, в том числе системы внутреннего контроля организации, относящейся к ее оценочным значениям; (b) связь между дальнейшими аудиторскими процедурами, выполняемыми аудитором, и оцененными рисками существенного искажения на уровне предпосылок с учетом причин (в отношении неотъемлемого риска или риска средств контроля) оценки таких рисков; (c) </w:t>
            </w:r>
            <w:r w:rsidRPr="00D05E52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меры, принятые аудитором в случае, когда руководство не предприняло надлежащих шагов для понимания и отражения неопределенности оценки; (d) признаки возможной предвзятости руководства в отношении оценочных значений, если такие имеются, и оценку аудитором последствий для аудита; (e) значительные суждения в отношении определения аудитором того, являются ли оценочные значения и раскрытие соответствующей информации обоснованными в контексте применимой концепции подготовки финансовой отчетности или содержат искажения.</w:t>
            </w:r>
          </w:p>
        </w:tc>
        <w:tc>
          <w:tcPr>
            <w:tcW w:w="1701" w:type="dxa"/>
            <w:gridSpan w:val="2"/>
          </w:tcPr>
          <w:p w14:paraId="01175CB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784D579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14:paraId="4A26E82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  <w:r w:rsidRPr="00D05E52">
              <w:rPr>
                <w:rFonts w:ascii="Calibri" w:eastAsia="Times New Roman" w:hAnsi="Calibri" w:cs="Calibri"/>
                <w:szCs w:val="20"/>
                <w:lang w:val="ru-RU" w:eastAsia="ru-RU"/>
              </w:rPr>
              <w:t>+</w:t>
            </w:r>
          </w:p>
        </w:tc>
        <w:tc>
          <w:tcPr>
            <w:tcW w:w="1535" w:type="dxa"/>
          </w:tcPr>
          <w:p w14:paraId="51A59F9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ru-RU" w:eastAsia="ru-RU"/>
              </w:rPr>
            </w:pPr>
          </w:p>
        </w:tc>
      </w:tr>
      <w:tr w:rsidR="0025401E" w:rsidRPr="001207FB" w14:paraId="722A0DC0" w14:textId="77777777" w:rsidTr="00055444">
        <w:tc>
          <w:tcPr>
            <w:tcW w:w="15144" w:type="dxa"/>
            <w:gridSpan w:val="11"/>
          </w:tcPr>
          <w:p w14:paraId="4A4C74C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5.22. Международный </w:t>
            </w:r>
            <w:hyperlink r:id="rId72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стандарт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аудита 550 «Связанные стороны»</w:t>
            </w:r>
          </w:p>
        </w:tc>
      </w:tr>
      <w:tr w:rsidR="0025401E" w:rsidRPr="00D05E52" w14:paraId="20CB3203" w14:textId="77777777" w:rsidTr="00055444">
        <w:tc>
          <w:tcPr>
            <w:tcW w:w="1020" w:type="dxa"/>
          </w:tcPr>
          <w:p w14:paraId="525E75C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5.22.1</w:t>
            </w:r>
          </w:p>
        </w:tc>
        <w:tc>
          <w:tcPr>
            <w:tcW w:w="1877" w:type="dxa"/>
            <w:gridSpan w:val="2"/>
          </w:tcPr>
          <w:p w14:paraId="0CDA782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пункт 4 </w:t>
            </w:r>
          </w:p>
          <w:p w14:paraId="3440C7A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МСА 550</w:t>
            </w:r>
          </w:p>
        </w:tc>
        <w:tc>
          <w:tcPr>
            <w:tcW w:w="5184" w:type="dxa"/>
          </w:tcPr>
          <w:p w14:paraId="34388785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Индивидуальный аудитор или аудиторская организация </w:t>
            </w:r>
            <w:proofErr w:type="gramStart"/>
            <w:r w:rsidRPr="00D05E52">
              <w:rPr>
                <w:rFonts w:ascii="Times New Roman" w:eastAsiaTheme="minorHAnsi" w:hAnsi="Times New Roman" w:cs="Times New Roman"/>
                <w:lang w:val="ru-RU"/>
              </w:rPr>
              <w:t>не  получили</w:t>
            </w:r>
            <w:proofErr w:type="gramEnd"/>
            <w:r w:rsidRPr="00D05E52">
              <w:rPr>
                <w:rFonts w:ascii="Times New Roman" w:eastAsiaTheme="minorHAnsi" w:hAnsi="Times New Roman" w:cs="Times New Roman"/>
                <w:lang w:val="ru-RU"/>
              </w:rPr>
              <w:t xml:space="preserve"> представление о взаимоотношениях и операциях аудируемого лица со своими связанными сторонами в степени, достаточной для формирования вывода о том, действительно ли финансовая отчетность, если на ее содержании отражаются такие взаимоотношения и операции:</w:t>
            </w:r>
          </w:p>
          <w:p w14:paraId="77B3CD15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(a) обеспечивает достоверное представление - для концепций достоверного представления;</w:t>
            </w:r>
          </w:p>
          <w:p w14:paraId="47CFA1AE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(b) не вводит в заблуждение - для концепций соответствия.</w:t>
            </w:r>
          </w:p>
        </w:tc>
        <w:tc>
          <w:tcPr>
            <w:tcW w:w="1624" w:type="dxa"/>
          </w:tcPr>
          <w:p w14:paraId="037A5E3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842" w:type="dxa"/>
            <w:gridSpan w:val="2"/>
          </w:tcPr>
          <w:p w14:paraId="087D1AD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427B0F5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0608F5D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7E66B025" w14:textId="77777777" w:rsidTr="00055444">
        <w:tc>
          <w:tcPr>
            <w:tcW w:w="1020" w:type="dxa"/>
          </w:tcPr>
          <w:p w14:paraId="2E4A63D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5.22.1.1</w:t>
            </w:r>
          </w:p>
        </w:tc>
        <w:tc>
          <w:tcPr>
            <w:tcW w:w="1877" w:type="dxa"/>
            <w:gridSpan w:val="2"/>
          </w:tcPr>
          <w:p w14:paraId="76E45B1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73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пункты 12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, </w:t>
            </w:r>
            <w:hyperlink r:id="rId74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18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МСА 550</w:t>
            </w:r>
          </w:p>
        </w:tc>
        <w:tc>
          <w:tcPr>
            <w:tcW w:w="5184" w:type="dxa"/>
          </w:tcPr>
          <w:p w14:paraId="318829A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Индивидуальный аудитор или аудиторская организация в ходе оценки рисков не оценили риски существенного искажения, связанные с наличием взаимоотношений и операций между связанными сторонами.</w:t>
            </w:r>
          </w:p>
        </w:tc>
        <w:tc>
          <w:tcPr>
            <w:tcW w:w="1624" w:type="dxa"/>
          </w:tcPr>
          <w:p w14:paraId="4FB19AB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842" w:type="dxa"/>
            <w:gridSpan w:val="2"/>
          </w:tcPr>
          <w:p w14:paraId="6B8861A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6A1705F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104D3E9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0D56DA3F" w14:textId="77777777" w:rsidTr="00055444">
        <w:tc>
          <w:tcPr>
            <w:tcW w:w="15144" w:type="dxa"/>
            <w:gridSpan w:val="11"/>
          </w:tcPr>
          <w:p w14:paraId="4480695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5.24. Международный </w:t>
            </w:r>
            <w:hyperlink r:id="rId75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стандарт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аудита 570 (пересмотренный) «Непрерывность деятельности»</w:t>
            </w:r>
          </w:p>
        </w:tc>
      </w:tr>
      <w:tr w:rsidR="0025401E" w:rsidRPr="00D05E52" w14:paraId="5541194E" w14:textId="77777777" w:rsidTr="00055444">
        <w:tc>
          <w:tcPr>
            <w:tcW w:w="1020" w:type="dxa"/>
          </w:tcPr>
          <w:p w14:paraId="57FF64F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5.24.1</w:t>
            </w:r>
          </w:p>
        </w:tc>
        <w:tc>
          <w:tcPr>
            <w:tcW w:w="1877" w:type="dxa"/>
            <w:gridSpan w:val="2"/>
          </w:tcPr>
          <w:p w14:paraId="7BD1863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пункт 9</w:t>
            </w:r>
          </w:p>
          <w:p w14:paraId="3017AD9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МСА 570</w:t>
            </w:r>
          </w:p>
        </w:tc>
        <w:tc>
          <w:tcPr>
            <w:tcW w:w="5184" w:type="dxa"/>
          </w:tcPr>
          <w:p w14:paraId="176AAAF5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Индивидуальный аудитор или аудиторская организация:</w:t>
            </w:r>
          </w:p>
          <w:p w14:paraId="722D4893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(a) не получили достаточные надлежащие аудиторские доказательства и не сделали вывод в отношении правомерности применения руководством принципа непрерывности деятельности, используемого в бухгалтерском учете, при подготовке финансовой отчетности;</w:t>
            </w:r>
          </w:p>
          <w:p w14:paraId="4E462BDC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(b) не сделали на основании полученных аудиторских доказательств вывод о том, имеется ли существенная неопределенность в связи с событиями или условиями, которые могут вызвать значительные сомнения в способности организации продолжать непрерывно свою деятельность;</w:t>
            </w:r>
          </w:p>
          <w:p w14:paraId="750D6585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(c) не предоставили заключение в соответствии с МСА 570.</w:t>
            </w:r>
          </w:p>
        </w:tc>
        <w:tc>
          <w:tcPr>
            <w:tcW w:w="1624" w:type="dxa"/>
          </w:tcPr>
          <w:p w14:paraId="1DFC8DE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7CDD016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458AC8F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784DA1B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2D4EF37C" w14:textId="77777777" w:rsidTr="00055444">
        <w:tc>
          <w:tcPr>
            <w:tcW w:w="1020" w:type="dxa"/>
          </w:tcPr>
          <w:p w14:paraId="3D74B80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5.24.1.1</w:t>
            </w:r>
          </w:p>
        </w:tc>
        <w:tc>
          <w:tcPr>
            <w:tcW w:w="1877" w:type="dxa"/>
            <w:gridSpan w:val="2"/>
          </w:tcPr>
          <w:p w14:paraId="41C5A81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76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пункты 10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, </w:t>
            </w:r>
            <w:hyperlink r:id="rId77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12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МСА 570</w:t>
            </w:r>
          </w:p>
        </w:tc>
        <w:tc>
          <w:tcPr>
            <w:tcW w:w="5184" w:type="dxa"/>
          </w:tcPr>
          <w:p w14:paraId="56CE13E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Индивидуальный аудитор или аудиторская организация при выполнении процедур оценки рисков не проанализировали, имеют ли место события или условия, в результате которых могут возникнуть значительные сомнения в способности организации продолжать непрерывно свою деятельность, в том числе:</w:t>
            </w:r>
          </w:p>
          <w:p w14:paraId="3ADE82C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- не рассмотрели и не обсудили с руководством организации ее оценку непрерывности деятельности организации, если такая оценка была проведена, или</w:t>
            </w:r>
          </w:p>
          <w:p w14:paraId="054CABF2" w14:textId="77777777" w:rsidR="0025401E" w:rsidRPr="00D05E52" w:rsidRDefault="0025401E" w:rsidP="000554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05E52">
              <w:rPr>
                <w:rFonts w:ascii="Times New Roman" w:eastAsiaTheme="minorHAnsi" w:hAnsi="Times New Roman" w:cs="Times New Roman"/>
                <w:lang w:val="ru-RU"/>
              </w:rPr>
              <w:t>- не обсудили с руководством основание для планируемого применения принципа непрерывности деятельности, если такая оценка еще не проводилась.</w:t>
            </w:r>
          </w:p>
        </w:tc>
        <w:tc>
          <w:tcPr>
            <w:tcW w:w="1624" w:type="dxa"/>
          </w:tcPr>
          <w:p w14:paraId="696D229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1AD556E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0574619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5CCFDC9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49D5D130" w14:textId="77777777" w:rsidTr="00055444">
        <w:tc>
          <w:tcPr>
            <w:tcW w:w="15144" w:type="dxa"/>
            <w:gridSpan w:val="11"/>
          </w:tcPr>
          <w:p w14:paraId="48DFB95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5.29. Международный </w:t>
            </w:r>
            <w:hyperlink r:id="rId78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стандарт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аудита 700 (пересмотренный) «Формирование мнения и составление заключения о финансовой отчетности»</w:t>
            </w:r>
          </w:p>
        </w:tc>
      </w:tr>
      <w:tr w:rsidR="0025401E" w:rsidRPr="00D05E52" w14:paraId="4ED8AA62" w14:textId="77777777" w:rsidTr="00055444">
        <w:tc>
          <w:tcPr>
            <w:tcW w:w="1020" w:type="dxa"/>
          </w:tcPr>
          <w:p w14:paraId="2AC6FA1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5.29.18.1.</w:t>
            </w:r>
          </w:p>
        </w:tc>
        <w:tc>
          <w:tcPr>
            <w:tcW w:w="1877" w:type="dxa"/>
            <w:gridSpan w:val="2"/>
          </w:tcPr>
          <w:p w14:paraId="2E748A5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79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50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МСА 700</w:t>
            </w:r>
          </w:p>
        </w:tc>
        <w:tc>
          <w:tcPr>
            <w:tcW w:w="5184" w:type="dxa"/>
          </w:tcPr>
          <w:p w14:paraId="47ECD4F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При отсутствии в аудиторском заключении необходимых элементов, указанных в </w:t>
            </w:r>
            <w:hyperlink r:id="rId80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подпунктах (с)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- </w:t>
            </w:r>
            <w:hyperlink r:id="rId81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(о) пункта 50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МСА 700, аудитором выдано аудиторское заключение, содержащее ссылку на Международные стандарты аудита</w:t>
            </w:r>
          </w:p>
        </w:tc>
        <w:tc>
          <w:tcPr>
            <w:tcW w:w="1624" w:type="dxa"/>
          </w:tcPr>
          <w:p w14:paraId="63B411D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0E1DC28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26BC387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613" w:type="dxa"/>
            <w:gridSpan w:val="2"/>
          </w:tcPr>
          <w:p w14:paraId="1DCFFAE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4097E2C1" w14:textId="77777777" w:rsidTr="00055444">
        <w:tc>
          <w:tcPr>
            <w:tcW w:w="15144" w:type="dxa"/>
            <w:gridSpan w:val="11"/>
          </w:tcPr>
          <w:p w14:paraId="690D5C3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6. Нарушения в области противодействия легализации (отмыванию) доходов, полученных преступным путем, и финансированию терроризма (Федеральный </w:t>
            </w:r>
            <w:hyperlink r:id="rId82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закон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от 7 августа 2001 г. № 115-ФЗ «О противодействии легализации (отмыванию) доходов, полученных преступным путем, и финансированию терроризма» (Федеральный закон № 115-ФЗ) и нормативные правовые акты, принятые в целях реализации Федерального </w:t>
            </w:r>
            <w:hyperlink r:id="rId83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закона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№ 115-ФЗ)</w:t>
            </w:r>
          </w:p>
        </w:tc>
      </w:tr>
      <w:tr w:rsidR="0025401E" w:rsidRPr="00D05E52" w14:paraId="70B960B5" w14:textId="77777777" w:rsidTr="00055444">
        <w:tc>
          <w:tcPr>
            <w:tcW w:w="1020" w:type="dxa"/>
          </w:tcPr>
          <w:p w14:paraId="1DE2DD1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6.12.</w:t>
            </w:r>
          </w:p>
        </w:tc>
        <w:tc>
          <w:tcPr>
            <w:tcW w:w="1877" w:type="dxa"/>
            <w:gridSpan w:val="2"/>
          </w:tcPr>
          <w:p w14:paraId="23492A3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84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постановление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Правительства Российской Федерации от 16 февраля 2005 г. № 82</w:t>
            </w:r>
          </w:p>
          <w:p w14:paraId="48E5CF9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(до 23.04.2021)</w:t>
            </w:r>
          </w:p>
        </w:tc>
        <w:tc>
          <w:tcPr>
            <w:tcW w:w="5184" w:type="dxa"/>
          </w:tcPr>
          <w:p w14:paraId="335A53A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Аудиторская организация, индивидуальный аудитор, оказывающие аудиторские услуги, а также бухгалтерские и (или) юридические услуги, перечисленные в </w:t>
            </w:r>
            <w:hyperlink r:id="rId85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части 1 статьи 7.1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115-ФЗ, при наличии любых оснований полагать, что какие-либо операции осуществляются в целях легализации (отмывания) доходов, полученных преступным путем, или финансирования терроризма, направила в Росфинмониторинг сведения о таких операциях с нарушением установленного порядка.</w:t>
            </w:r>
          </w:p>
        </w:tc>
        <w:tc>
          <w:tcPr>
            <w:tcW w:w="1624" w:type="dxa"/>
          </w:tcPr>
          <w:p w14:paraId="2B4858E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11868B7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984" w:type="dxa"/>
            <w:gridSpan w:val="2"/>
          </w:tcPr>
          <w:p w14:paraId="71A0A13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3A552D5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66887848" w14:textId="77777777" w:rsidTr="00055444">
        <w:tc>
          <w:tcPr>
            <w:tcW w:w="1020" w:type="dxa"/>
          </w:tcPr>
          <w:p w14:paraId="12BFF47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6.12.1</w:t>
            </w:r>
          </w:p>
        </w:tc>
        <w:tc>
          <w:tcPr>
            <w:tcW w:w="1877" w:type="dxa"/>
            <w:gridSpan w:val="2"/>
          </w:tcPr>
          <w:p w14:paraId="69135F9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86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постановление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Правительства Российской Федерации от 9 апреля 2021 г. № 569</w:t>
            </w:r>
          </w:p>
          <w:p w14:paraId="2747DBB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(с 23.04.2021)</w:t>
            </w:r>
          </w:p>
        </w:tc>
        <w:tc>
          <w:tcPr>
            <w:tcW w:w="5184" w:type="dxa"/>
          </w:tcPr>
          <w:p w14:paraId="0AC4882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Аудиторская организация, индивидуальный аудитор, оказывающие аудиторские услуги, а также бухгалтерские и (или) юридические услуги, перечисленные в </w:t>
            </w:r>
            <w:hyperlink r:id="rId87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части 1 статьи 7.1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115-ФЗ, при наличии любых оснований полагать, что какие-либо операции осуществляются в целях легализации (отмывания) доходов, полученных преступным путем, или финансирования терроризма, направила в Росфинмониторинг сведения о таких операциях с нарушением установленного порядка.</w:t>
            </w:r>
          </w:p>
        </w:tc>
        <w:tc>
          <w:tcPr>
            <w:tcW w:w="1624" w:type="dxa"/>
          </w:tcPr>
          <w:p w14:paraId="30A7C1A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2EBD88E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984" w:type="dxa"/>
            <w:gridSpan w:val="2"/>
          </w:tcPr>
          <w:p w14:paraId="3838C55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74F7EE9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1207FB" w14:paraId="0966C136" w14:textId="77777777" w:rsidTr="00055444">
        <w:tc>
          <w:tcPr>
            <w:tcW w:w="1020" w:type="dxa"/>
          </w:tcPr>
          <w:p w14:paraId="1C7B5E2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6.13.</w:t>
            </w:r>
          </w:p>
        </w:tc>
        <w:tc>
          <w:tcPr>
            <w:tcW w:w="1877" w:type="dxa"/>
            <w:gridSpan w:val="2"/>
          </w:tcPr>
          <w:p w14:paraId="43D83C5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88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3 статьи 7.1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115-ФЗ, </w:t>
            </w:r>
            <w:hyperlink r:id="rId89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3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постановления Правительства Российской Федерации от 16 февраля 2005 г. № 82</w:t>
            </w:r>
          </w:p>
          <w:p w14:paraId="598F893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(до 23.04.2021)</w:t>
            </w:r>
          </w:p>
        </w:tc>
        <w:tc>
          <w:tcPr>
            <w:tcW w:w="5184" w:type="dxa"/>
          </w:tcPr>
          <w:p w14:paraId="72907C0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Аудиторская организация, индивидуальный аудитор, оказывающие аудиторские услуги, а также бухгалтерские и (или) юридические услуги, перечисленные в </w:t>
            </w:r>
            <w:hyperlink r:id="rId90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части 1 статьи 7.1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115-ФЗ, при наличии любых оснований полагать, что какие-либо операции осуществляются в целях легализации (отмывания) доходов, полученных преступным путем, или финансирования терроризма, направила в Росфинмониторинг сведения о таких операциях с нарушением сроков.</w:t>
            </w:r>
          </w:p>
        </w:tc>
        <w:tc>
          <w:tcPr>
            <w:tcW w:w="1624" w:type="dxa"/>
          </w:tcPr>
          <w:p w14:paraId="2BF3832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37FAF17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310F3A7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3042392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(срок нарушен не более чем на 5 рабочих дней)</w:t>
            </w:r>
          </w:p>
        </w:tc>
        <w:tc>
          <w:tcPr>
            <w:tcW w:w="1613" w:type="dxa"/>
            <w:gridSpan w:val="2"/>
          </w:tcPr>
          <w:p w14:paraId="77974BCE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0244185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(срок нарушен более чем на 5 рабочих дней)</w:t>
            </w:r>
          </w:p>
        </w:tc>
      </w:tr>
      <w:tr w:rsidR="0025401E" w:rsidRPr="001207FB" w14:paraId="26CC1D2B" w14:textId="77777777" w:rsidTr="00055444">
        <w:tc>
          <w:tcPr>
            <w:tcW w:w="1020" w:type="dxa"/>
          </w:tcPr>
          <w:p w14:paraId="460EF4E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6.13.1</w:t>
            </w:r>
          </w:p>
        </w:tc>
        <w:tc>
          <w:tcPr>
            <w:tcW w:w="1877" w:type="dxa"/>
            <w:gridSpan w:val="2"/>
          </w:tcPr>
          <w:p w14:paraId="46D6534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91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3 статьи 7.1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115-ФЗ, пункты 4, 5 постановления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Правительства Российской Федерации от 9 апреля 2021 г. № 569</w:t>
            </w:r>
          </w:p>
          <w:p w14:paraId="2745574F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(с 23.04.2021)</w:t>
            </w:r>
          </w:p>
        </w:tc>
        <w:tc>
          <w:tcPr>
            <w:tcW w:w="5184" w:type="dxa"/>
          </w:tcPr>
          <w:p w14:paraId="2A3331F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 xml:space="preserve">Аудиторская организация, индивидуальный аудитор, оказывающие аудиторские услуги, а также бухгалтерские и (или) юридические услуги, перечисленные в </w:t>
            </w:r>
            <w:hyperlink r:id="rId92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части 1 статьи 7.1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115-ФЗ, при наличии любых оснований </w:t>
            </w: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lastRenderedPageBreak/>
              <w:t>полагать, что какие-либо операции осуществляются в целях легализации (отмывания) доходов, полученных преступным путем, или финансирования терроризма, направила в Росфинмониторинг сведения о таких операциях с нарушением сроков.</w:t>
            </w:r>
          </w:p>
        </w:tc>
        <w:tc>
          <w:tcPr>
            <w:tcW w:w="1624" w:type="dxa"/>
          </w:tcPr>
          <w:p w14:paraId="09118AE9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010AB183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</w:tcPr>
          <w:p w14:paraId="1248B028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099A9F8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(срок нарушен не более чем на 5 рабочих дней)</w:t>
            </w:r>
          </w:p>
        </w:tc>
        <w:tc>
          <w:tcPr>
            <w:tcW w:w="1613" w:type="dxa"/>
            <w:gridSpan w:val="2"/>
          </w:tcPr>
          <w:p w14:paraId="0BE7282C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  <w:p w14:paraId="3DFCD034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(срок нарушен более чем на 5 рабочих дней)</w:t>
            </w:r>
          </w:p>
        </w:tc>
      </w:tr>
      <w:tr w:rsidR="0025401E" w:rsidRPr="00D05E52" w14:paraId="0C289B86" w14:textId="77777777" w:rsidTr="00055444">
        <w:tc>
          <w:tcPr>
            <w:tcW w:w="1020" w:type="dxa"/>
          </w:tcPr>
          <w:p w14:paraId="7F87B450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6.16.</w:t>
            </w:r>
          </w:p>
        </w:tc>
        <w:tc>
          <w:tcPr>
            <w:tcW w:w="1877" w:type="dxa"/>
            <w:gridSpan w:val="2"/>
          </w:tcPr>
          <w:p w14:paraId="141D5C0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93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3 статьи 7.1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115-ФЗ, </w:t>
            </w:r>
            <w:hyperlink r:id="rId94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3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постановления Правительства Российской Федерации от 16 февраля 2005 г. № 82</w:t>
            </w:r>
          </w:p>
          <w:p w14:paraId="4560088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(до 23.04.2021)</w:t>
            </w:r>
          </w:p>
        </w:tc>
        <w:tc>
          <w:tcPr>
            <w:tcW w:w="5184" w:type="dxa"/>
          </w:tcPr>
          <w:p w14:paraId="10330AC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Аудиторская организация, индивидуальный аудитор не осуществили регистрацию в личном кабинете Росфинмониторинга.</w:t>
            </w:r>
          </w:p>
        </w:tc>
        <w:tc>
          <w:tcPr>
            <w:tcW w:w="1624" w:type="dxa"/>
          </w:tcPr>
          <w:p w14:paraId="1131BDA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3C447F9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984" w:type="dxa"/>
            <w:gridSpan w:val="2"/>
          </w:tcPr>
          <w:p w14:paraId="2ADF7CE1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5AC67FFB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25401E" w:rsidRPr="00D05E52" w14:paraId="7573CA91" w14:textId="77777777" w:rsidTr="00055444">
        <w:tc>
          <w:tcPr>
            <w:tcW w:w="1020" w:type="dxa"/>
          </w:tcPr>
          <w:p w14:paraId="0CE32745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6.16.1</w:t>
            </w:r>
          </w:p>
        </w:tc>
        <w:tc>
          <w:tcPr>
            <w:tcW w:w="1877" w:type="dxa"/>
            <w:gridSpan w:val="2"/>
          </w:tcPr>
          <w:p w14:paraId="01662F6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hyperlink r:id="rId95" w:history="1">
              <w:r w:rsidRPr="00D05E52">
                <w:rPr>
                  <w:rFonts w:ascii="Times New Roman" w:eastAsia="Times New Roman" w:hAnsi="Times New Roman" w:cs="Times New Roman"/>
                  <w:szCs w:val="20"/>
                  <w:lang w:val="ru-RU" w:eastAsia="ru-RU"/>
                </w:rPr>
                <w:t>пункт 3 статьи 7.1</w:t>
              </w:r>
            </w:hyperlink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Федерального закона № 115-ФЗ, пункт 5 постановления Правительства Российской Федерации от 9 апреля 2021 г. № 569</w:t>
            </w:r>
          </w:p>
          <w:p w14:paraId="483531C6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(с 23.04.2021)</w:t>
            </w:r>
          </w:p>
        </w:tc>
        <w:tc>
          <w:tcPr>
            <w:tcW w:w="5184" w:type="dxa"/>
          </w:tcPr>
          <w:p w14:paraId="3BC34AFA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Аудиторская организация, индивидуальный аудитор не осуществили регистрацию в личном кабинете Росфинмониторинга.</w:t>
            </w:r>
          </w:p>
        </w:tc>
        <w:tc>
          <w:tcPr>
            <w:tcW w:w="1624" w:type="dxa"/>
          </w:tcPr>
          <w:p w14:paraId="4E203A27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842" w:type="dxa"/>
            <w:gridSpan w:val="2"/>
          </w:tcPr>
          <w:p w14:paraId="4563C22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D05E52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+</w:t>
            </w:r>
          </w:p>
        </w:tc>
        <w:tc>
          <w:tcPr>
            <w:tcW w:w="1984" w:type="dxa"/>
            <w:gridSpan w:val="2"/>
          </w:tcPr>
          <w:p w14:paraId="1F1B75A2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613" w:type="dxa"/>
            <w:gridSpan w:val="2"/>
          </w:tcPr>
          <w:p w14:paraId="7B7C952D" w14:textId="77777777" w:rsidR="0025401E" w:rsidRPr="00D05E52" w:rsidRDefault="0025401E" w:rsidP="00055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</w:tr>
    </w:tbl>
    <w:p w14:paraId="762F1A2D" w14:textId="77777777" w:rsidR="0025401E" w:rsidRPr="00A2709F" w:rsidRDefault="0025401E" w:rsidP="002540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6D271B4" w14:textId="77777777" w:rsidR="0039006D" w:rsidRDefault="0039006D"/>
    <w:sectPr w:rsidR="0039006D" w:rsidSect="002540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Univers 45 Light">
    <w:altName w:val="Times New Roman"/>
    <w:charset w:val="00"/>
    <w:family w:val="auto"/>
    <w:pitch w:val="variable"/>
    <w:sig w:usb0="8000002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86711"/>
    <w:multiLevelType w:val="multilevel"/>
    <w:tmpl w:val="F12CB758"/>
    <w:lvl w:ilvl="0">
      <w:start w:val="1"/>
      <w:numFmt w:val="bullet"/>
      <w:pStyle w:val="TableBullet1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854" w:hanging="180"/>
      </w:pPr>
    </w:lvl>
    <w:lvl w:ilvl="3">
      <w:start w:val="1"/>
      <w:numFmt w:val="decimal"/>
      <w:lvlText w:val="%4."/>
      <w:lvlJc w:val="left"/>
      <w:pPr>
        <w:tabs>
          <w:tab w:val="num" w:pos="2784"/>
        </w:tabs>
        <w:ind w:left="2784" w:hanging="57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4" w15:restartNumberingAfterBreak="0">
    <w:nsid w:val="08E44AD4"/>
    <w:multiLevelType w:val="hybridMultilevel"/>
    <w:tmpl w:val="49A4925C"/>
    <w:lvl w:ilvl="0" w:tplc="F34A1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B22E62"/>
    <w:multiLevelType w:val="hybridMultilevel"/>
    <w:tmpl w:val="05C0EEE0"/>
    <w:lvl w:ilvl="0" w:tplc="0BD40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756874"/>
    <w:multiLevelType w:val="hybridMultilevel"/>
    <w:tmpl w:val="F6E8E88E"/>
    <w:lvl w:ilvl="0" w:tplc="BFFCDC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0F36"/>
    <w:multiLevelType w:val="hybridMultilevel"/>
    <w:tmpl w:val="EB66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54DC7"/>
    <w:multiLevelType w:val="hybridMultilevel"/>
    <w:tmpl w:val="9614E132"/>
    <w:lvl w:ilvl="0" w:tplc="D54E8E4E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1EE27C9A"/>
    <w:multiLevelType w:val="hybridMultilevel"/>
    <w:tmpl w:val="58785300"/>
    <w:lvl w:ilvl="0" w:tplc="371483A2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241D15AA"/>
    <w:multiLevelType w:val="hybridMultilevel"/>
    <w:tmpl w:val="BE402AF2"/>
    <w:lvl w:ilvl="0" w:tplc="A2C0131A">
      <w:start w:val="1"/>
      <w:numFmt w:val="decimal"/>
      <w:lvlText w:val="5.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60AE"/>
    <w:multiLevelType w:val="hybridMultilevel"/>
    <w:tmpl w:val="9DE608FA"/>
    <w:lvl w:ilvl="0" w:tplc="13F4D97E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872B5"/>
    <w:multiLevelType w:val="hybridMultilevel"/>
    <w:tmpl w:val="92D22A0E"/>
    <w:lvl w:ilvl="0" w:tplc="006C8B6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DF62EE"/>
    <w:multiLevelType w:val="hybridMultilevel"/>
    <w:tmpl w:val="7D6ABD48"/>
    <w:lvl w:ilvl="0" w:tplc="55D4375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5573F1"/>
    <w:multiLevelType w:val="hybridMultilevel"/>
    <w:tmpl w:val="885493A8"/>
    <w:lvl w:ilvl="0" w:tplc="B51A5402">
      <w:start w:val="1"/>
      <w:numFmt w:val="decimal"/>
      <w:lvlText w:val="5.2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91304"/>
    <w:multiLevelType w:val="hybridMultilevel"/>
    <w:tmpl w:val="DF8CC3A0"/>
    <w:lvl w:ilvl="0" w:tplc="CAB2C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7B3738"/>
    <w:multiLevelType w:val="hybridMultilevel"/>
    <w:tmpl w:val="372C0950"/>
    <w:lvl w:ilvl="0" w:tplc="820ED73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EC2B05"/>
    <w:multiLevelType w:val="hybridMultilevel"/>
    <w:tmpl w:val="52BEC87A"/>
    <w:lvl w:ilvl="0" w:tplc="4FAE3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5648D"/>
    <w:multiLevelType w:val="hybridMultilevel"/>
    <w:tmpl w:val="596E361A"/>
    <w:lvl w:ilvl="0" w:tplc="257EDF70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60EB5"/>
    <w:multiLevelType w:val="hybridMultilevel"/>
    <w:tmpl w:val="9BFA38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63559"/>
    <w:multiLevelType w:val="hybridMultilevel"/>
    <w:tmpl w:val="0FAA310A"/>
    <w:lvl w:ilvl="0" w:tplc="42A8BB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090AFF"/>
    <w:multiLevelType w:val="hybridMultilevel"/>
    <w:tmpl w:val="4D0AE918"/>
    <w:lvl w:ilvl="0" w:tplc="FFFFFFFF">
      <w:start w:val="1"/>
      <w:numFmt w:val="bullet"/>
      <w:pStyle w:val="BulletedListundernumpara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8064D"/>
    <w:multiLevelType w:val="hybridMultilevel"/>
    <w:tmpl w:val="D1AC6200"/>
    <w:lvl w:ilvl="0" w:tplc="E3A4C01C">
      <w:start w:val="1"/>
      <w:numFmt w:val="decimal"/>
      <w:lvlText w:val="5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C7FE1"/>
    <w:multiLevelType w:val="hybridMultilevel"/>
    <w:tmpl w:val="E0E202D4"/>
    <w:lvl w:ilvl="0" w:tplc="5B623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157D4A"/>
    <w:multiLevelType w:val="hybridMultilevel"/>
    <w:tmpl w:val="7EB69084"/>
    <w:lvl w:ilvl="0" w:tplc="D6D8BF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F810A5C"/>
    <w:multiLevelType w:val="singleLevel"/>
    <w:tmpl w:val="21A64C8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6" w15:restartNumberingAfterBreak="0">
    <w:nsid w:val="43F97C40"/>
    <w:multiLevelType w:val="hybridMultilevel"/>
    <w:tmpl w:val="F6C0A536"/>
    <w:lvl w:ilvl="0" w:tplc="CE6201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7B36EF5"/>
    <w:multiLevelType w:val="hybridMultilevel"/>
    <w:tmpl w:val="93C8F6E4"/>
    <w:lvl w:ilvl="0" w:tplc="C7E8A8FE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D399E"/>
    <w:multiLevelType w:val="hybridMultilevel"/>
    <w:tmpl w:val="A3383A2A"/>
    <w:lvl w:ilvl="0" w:tplc="6D1A1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155638E"/>
    <w:multiLevelType w:val="hybridMultilevel"/>
    <w:tmpl w:val="F9CA7A12"/>
    <w:lvl w:ilvl="0" w:tplc="D1F06316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30" w15:restartNumberingAfterBreak="0">
    <w:nsid w:val="561E0E04"/>
    <w:multiLevelType w:val="singleLevel"/>
    <w:tmpl w:val="02A6DD5E"/>
    <w:lvl w:ilvl="0">
      <w:start w:val="1"/>
      <w:numFmt w:val="lowerLetter"/>
      <w:pStyle w:val="letteredlist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57A06485"/>
    <w:multiLevelType w:val="multilevel"/>
    <w:tmpl w:val="6AAA659E"/>
    <w:styleLink w:val="IFACNumberedList"/>
    <w:lvl w:ilvl="0">
      <w:start w:val="1"/>
      <w:numFmt w:val="decimal"/>
      <w:lvlText w:val="%1."/>
      <w:lvlJc w:val="left"/>
      <w:pPr>
        <w:ind w:left="547" w:hanging="547"/>
      </w:pPr>
    </w:lvl>
    <w:lvl w:ilvl="1">
      <w:start w:val="1"/>
      <w:numFmt w:val="lowerLetter"/>
      <w:pStyle w:val="2"/>
      <w:lvlText w:val="(%2)"/>
      <w:lvlJc w:val="left"/>
      <w:pPr>
        <w:ind w:left="1094" w:hanging="547"/>
      </w:pPr>
    </w:lvl>
    <w:lvl w:ilvl="2">
      <w:start w:val="1"/>
      <w:numFmt w:val="lowerRoman"/>
      <w:pStyle w:val="3"/>
      <w:lvlText w:val="(%3)"/>
      <w:lvlJc w:val="left"/>
      <w:pPr>
        <w:ind w:left="1641" w:hanging="547"/>
      </w:pPr>
    </w:lvl>
    <w:lvl w:ilvl="3">
      <w:start w:val="1"/>
      <w:numFmt w:val="lowerLetter"/>
      <w:pStyle w:val="4"/>
      <w:lvlText w:val="%4."/>
      <w:lvlJc w:val="left"/>
      <w:pPr>
        <w:ind w:left="2188" w:hanging="547"/>
      </w:pPr>
    </w:lvl>
    <w:lvl w:ilvl="4">
      <w:start w:val="1"/>
      <w:numFmt w:val="lowerRoman"/>
      <w:pStyle w:val="5"/>
      <w:lvlText w:val="%5."/>
      <w:lvlJc w:val="left"/>
      <w:pPr>
        <w:ind w:left="2735" w:hanging="547"/>
      </w:pPr>
    </w:lvl>
    <w:lvl w:ilvl="5">
      <w:start w:val="1"/>
      <w:numFmt w:val="lowerRoman"/>
      <w:lvlText w:val="(%6)"/>
      <w:lvlJc w:val="left"/>
      <w:pPr>
        <w:ind w:left="3282" w:hanging="547"/>
      </w:pPr>
    </w:lvl>
    <w:lvl w:ilvl="6">
      <w:start w:val="1"/>
      <w:numFmt w:val="decimal"/>
      <w:lvlText w:val="%7."/>
      <w:lvlJc w:val="left"/>
      <w:pPr>
        <w:ind w:left="3829" w:hanging="547"/>
      </w:pPr>
    </w:lvl>
    <w:lvl w:ilvl="7">
      <w:start w:val="1"/>
      <w:numFmt w:val="lowerLetter"/>
      <w:lvlText w:val="%8."/>
      <w:lvlJc w:val="left"/>
      <w:pPr>
        <w:ind w:left="4376" w:hanging="547"/>
      </w:pPr>
    </w:lvl>
    <w:lvl w:ilvl="8">
      <w:start w:val="1"/>
      <w:numFmt w:val="lowerRoman"/>
      <w:lvlText w:val="%9."/>
      <w:lvlJc w:val="left"/>
      <w:pPr>
        <w:ind w:left="4923" w:hanging="547"/>
      </w:pPr>
    </w:lvl>
  </w:abstractNum>
  <w:abstractNum w:abstractNumId="32" w15:restartNumberingAfterBreak="0">
    <w:nsid w:val="5CAC7A04"/>
    <w:multiLevelType w:val="hybridMultilevel"/>
    <w:tmpl w:val="8AC633FA"/>
    <w:lvl w:ilvl="0" w:tplc="9328FD44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A0F0E"/>
    <w:multiLevelType w:val="hybridMultilevel"/>
    <w:tmpl w:val="583A4204"/>
    <w:lvl w:ilvl="0" w:tplc="99D89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693645"/>
    <w:multiLevelType w:val="hybridMultilevel"/>
    <w:tmpl w:val="44EC68DA"/>
    <w:lvl w:ilvl="0" w:tplc="5240DB62">
      <w:start w:val="1"/>
      <w:numFmt w:val="decimal"/>
      <w:lvlText w:val="5.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132D29"/>
    <w:multiLevelType w:val="hybridMultilevel"/>
    <w:tmpl w:val="48C072F6"/>
    <w:lvl w:ilvl="0" w:tplc="D020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C17DD6"/>
    <w:multiLevelType w:val="hybridMultilevel"/>
    <w:tmpl w:val="65D890A0"/>
    <w:lvl w:ilvl="0" w:tplc="22A43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5AA66A3"/>
    <w:multiLevelType w:val="hybridMultilevel"/>
    <w:tmpl w:val="890CFA18"/>
    <w:lvl w:ilvl="0" w:tplc="948EB604">
      <w:start w:val="1"/>
      <w:numFmt w:val="decimal"/>
      <w:pStyle w:val="List1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321485CE" w:tentative="1">
      <w:start w:val="1"/>
      <w:numFmt w:val="lowerLetter"/>
      <w:lvlText w:val="%2."/>
      <w:lvlJc w:val="left"/>
      <w:pPr>
        <w:ind w:left="1440" w:hanging="360"/>
      </w:pPr>
    </w:lvl>
    <w:lvl w:ilvl="2" w:tplc="BF8E298E" w:tentative="1">
      <w:start w:val="1"/>
      <w:numFmt w:val="lowerRoman"/>
      <w:lvlText w:val="%3."/>
      <w:lvlJc w:val="right"/>
      <w:pPr>
        <w:ind w:left="2160" w:hanging="180"/>
      </w:pPr>
    </w:lvl>
    <w:lvl w:ilvl="3" w:tplc="AC0CF986" w:tentative="1">
      <w:start w:val="1"/>
      <w:numFmt w:val="decimal"/>
      <w:lvlText w:val="%4."/>
      <w:lvlJc w:val="left"/>
      <w:pPr>
        <w:ind w:left="2880" w:hanging="360"/>
      </w:pPr>
    </w:lvl>
    <w:lvl w:ilvl="4" w:tplc="2924D5AC" w:tentative="1">
      <w:start w:val="1"/>
      <w:numFmt w:val="lowerLetter"/>
      <w:lvlText w:val="%5."/>
      <w:lvlJc w:val="left"/>
      <w:pPr>
        <w:ind w:left="3600" w:hanging="360"/>
      </w:pPr>
    </w:lvl>
    <w:lvl w:ilvl="5" w:tplc="C0AE6E56" w:tentative="1">
      <w:start w:val="1"/>
      <w:numFmt w:val="lowerRoman"/>
      <w:lvlText w:val="%6."/>
      <w:lvlJc w:val="right"/>
      <w:pPr>
        <w:ind w:left="4320" w:hanging="180"/>
      </w:pPr>
    </w:lvl>
    <w:lvl w:ilvl="6" w:tplc="578C23A8" w:tentative="1">
      <w:start w:val="1"/>
      <w:numFmt w:val="decimal"/>
      <w:lvlText w:val="%7."/>
      <w:lvlJc w:val="left"/>
      <w:pPr>
        <w:ind w:left="5040" w:hanging="360"/>
      </w:pPr>
    </w:lvl>
    <w:lvl w:ilvl="7" w:tplc="496AEA74" w:tentative="1">
      <w:start w:val="1"/>
      <w:numFmt w:val="lowerLetter"/>
      <w:lvlText w:val="%8."/>
      <w:lvlJc w:val="left"/>
      <w:pPr>
        <w:ind w:left="5760" w:hanging="360"/>
      </w:pPr>
    </w:lvl>
    <w:lvl w:ilvl="8" w:tplc="100AB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E15AB"/>
    <w:multiLevelType w:val="multilevel"/>
    <w:tmpl w:val="B1FEF5EE"/>
    <w:lvl w:ilvl="0">
      <w:start w:val="1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b w:val="0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9" w15:restartNumberingAfterBreak="0">
    <w:nsid w:val="70C15C84"/>
    <w:multiLevelType w:val="hybridMultilevel"/>
    <w:tmpl w:val="EFF2CED0"/>
    <w:lvl w:ilvl="0" w:tplc="E16A3176">
      <w:start w:val="1"/>
      <w:numFmt w:val="decimal"/>
      <w:lvlText w:val="5.2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94875"/>
    <w:multiLevelType w:val="hybridMultilevel"/>
    <w:tmpl w:val="318C269C"/>
    <w:lvl w:ilvl="0" w:tplc="0FDCD530">
      <w:start w:val="4"/>
      <w:numFmt w:val="decimal"/>
      <w:lvlText w:val="%1"/>
      <w:lvlJc w:val="left"/>
      <w:pPr>
        <w:ind w:left="13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55E6F48"/>
    <w:multiLevelType w:val="hybridMultilevel"/>
    <w:tmpl w:val="9BFA38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33D0D"/>
    <w:multiLevelType w:val="hybridMultilevel"/>
    <w:tmpl w:val="B4720AAA"/>
    <w:lvl w:ilvl="0" w:tplc="46742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732DA9"/>
    <w:multiLevelType w:val="hybridMultilevel"/>
    <w:tmpl w:val="D5C68340"/>
    <w:lvl w:ilvl="0" w:tplc="AC9A39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31"/>
  </w:num>
  <w:num w:numId="5">
    <w:abstractNumId w:val="37"/>
  </w:num>
  <w:num w:numId="6">
    <w:abstractNumId w:val="13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3"/>
  </w:num>
  <w:num w:numId="11">
    <w:abstractNumId w:val="27"/>
  </w:num>
  <w:num w:numId="12">
    <w:abstractNumId w:val="42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6"/>
  </w:num>
  <w:num w:numId="18">
    <w:abstractNumId w:val="35"/>
  </w:num>
  <w:num w:numId="19">
    <w:abstractNumId w:val="7"/>
  </w:num>
  <w:num w:numId="20">
    <w:abstractNumId w:val="36"/>
  </w:num>
  <w:num w:numId="21">
    <w:abstractNumId w:val="4"/>
  </w:num>
  <w:num w:numId="22">
    <w:abstractNumId w:val="28"/>
  </w:num>
  <w:num w:numId="23">
    <w:abstractNumId w:val="9"/>
  </w:num>
  <w:num w:numId="24">
    <w:abstractNumId w:val="16"/>
  </w:num>
  <w:num w:numId="25">
    <w:abstractNumId w:val="24"/>
  </w:num>
  <w:num w:numId="26">
    <w:abstractNumId w:val="15"/>
  </w:num>
  <w:num w:numId="27">
    <w:abstractNumId w:val="1"/>
  </w:num>
  <w:num w:numId="28">
    <w:abstractNumId w:val="0"/>
  </w:num>
  <w:num w:numId="29">
    <w:abstractNumId w:val="2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25"/>
  </w:num>
  <w:num w:numId="3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8"/>
  </w:num>
  <w:num w:numId="3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0"/>
    <w:lvlOverride w:ilvl="0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32"/>
  </w:num>
  <w:num w:numId="43">
    <w:abstractNumId w:val="34"/>
  </w:num>
  <w:num w:numId="44">
    <w:abstractNumId w:val="11"/>
  </w:num>
  <w:num w:numId="45">
    <w:abstractNumId w:val="22"/>
  </w:num>
  <w:num w:numId="46">
    <w:abstractNumId w:val="10"/>
  </w:num>
  <w:num w:numId="47">
    <w:abstractNumId w:val="3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1E"/>
    <w:rsid w:val="0025401E"/>
    <w:rsid w:val="003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6BD3"/>
  <w15:chartTrackingRefBased/>
  <w15:docId w15:val="{A8BF3817-BB18-46DA-AD88-B4898EDA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2" w:unhideWhenUsed="1" w:qFormat="1"/>
    <w:lsdException w:name="List 3" w:semiHidden="1" w:uiPriority="2" w:unhideWhenUsed="1" w:qFormat="1"/>
    <w:lsdException w:name="List 4" w:semiHidden="1" w:uiPriority="2" w:unhideWhenUsed="1" w:qFormat="1"/>
    <w:lsdException w:name="List 5" w:semiHidden="1" w:uiPriority="2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1E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5401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paragraph" w:styleId="20">
    <w:name w:val="heading 2"/>
    <w:basedOn w:val="a"/>
    <w:next w:val="a"/>
    <w:link w:val="21"/>
    <w:unhideWhenUsed/>
    <w:qFormat/>
    <w:rsid w:val="0025401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25401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25401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25401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01E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paragraph" w:styleId="7">
    <w:name w:val="heading 7"/>
    <w:basedOn w:val="a"/>
    <w:next w:val="a"/>
    <w:link w:val="70"/>
    <w:qFormat/>
    <w:rsid w:val="0025401E"/>
    <w:pPr>
      <w:keepNext/>
      <w:widowControl w:val="0"/>
      <w:spacing w:after="0" w:line="240" w:lineRule="auto"/>
      <w:ind w:left="160"/>
      <w:jc w:val="center"/>
      <w:outlineLvl w:val="6"/>
    </w:pPr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0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rsid w:val="0025401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2540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rsid w:val="002540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">
    <w:name w:val="Заголовок 5 Знак"/>
    <w:basedOn w:val="a0"/>
    <w:link w:val="50"/>
    <w:uiPriority w:val="9"/>
    <w:semiHidden/>
    <w:rsid w:val="0025401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0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rsid w:val="0025401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No Spacing"/>
    <w:uiPriority w:val="1"/>
    <w:qFormat/>
    <w:rsid w:val="0025401E"/>
    <w:pPr>
      <w:spacing w:after="0" w:line="240" w:lineRule="auto"/>
    </w:pPr>
  </w:style>
  <w:style w:type="table" w:styleId="a4">
    <w:name w:val="Table Grid"/>
    <w:basedOn w:val="a1"/>
    <w:uiPriority w:val="59"/>
    <w:rsid w:val="002540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25401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54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401E"/>
    <w:rPr>
      <w:rFonts w:eastAsiaTheme="minorEastAsia"/>
      <w:lang w:val="en-US"/>
    </w:rPr>
  </w:style>
  <w:style w:type="paragraph" w:styleId="a9">
    <w:name w:val="footer"/>
    <w:basedOn w:val="a"/>
    <w:link w:val="aa"/>
    <w:uiPriority w:val="99"/>
    <w:unhideWhenUsed/>
    <w:rsid w:val="00254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401E"/>
    <w:rPr>
      <w:rFonts w:eastAsiaTheme="minorEastAsia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5401E"/>
  </w:style>
  <w:style w:type="character" w:styleId="ab">
    <w:name w:val="Hyperlink"/>
    <w:basedOn w:val="a0"/>
    <w:uiPriority w:val="99"/>
    <w:unhideWhenUsed/>
    <w:rsid w:val="0025401E"/>
    <w:rPr>
      <w:rFonts w:ascii="Verdana" w:hAnsi="Verdana" w:hint="default"/>
      <w:color w:val="0033CC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5401E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5401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25401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ru-RU"/>
    </w:rPr>
  </w:style>
  <w:style w:type="paragraph" w:styleId="af">
    <w:name w:val="Body Text"/>
    <w:basedOn w:val="a"/>
    <w:link w:val="af0"/>
    <w:uiPriority w:val="99"/>
    <w:unhideWhenUsed/>
    <w:rsid w:val="0025401E"/>
    <w:pPr>
      <w:spacing w:after="120" w:line="240" w:lineRule="auto"/>
    </w:pPr>
    <w:rPr>
      <w:rFonts w:eastAsiaTheme="minorHAnsi"/>
      <w:lang w:val="ru-RU"/>
    </w:rPr>
  </w:style>
  <w:style w:type="character" w:customStyle="1" w:styleId="af0">
    <w:name w:val="Основной текст Знак"/>
    <w:basedOn w:val="a0"/>
    <w:link w:val="af"/>
    <w:uiPriority w:val="99"/>
    <w:rsid w:val="0025401E"/>
  </w:style>
  <w:style w:type="paragraph" w:styleId="af1">
    <w:name w:val="footnote text"/>
    <w:aliases w:val="Footnote New,Footnote Text Char1,Footnote Text Char11,Footnote Text Char12,Footnote Text Char2,Footnote Text Char21,Footnote Text Char3,Footnote Text Char31,Footnote Text Char4,Footnote Text Char5,Footnote Text Char6, Cha,Текст сноски1,Char"/>
    <w:basedOn w:val="a"/>
    <w:link w:val="af2"/>
    <w:uiPriority w:val="99"/>
    <w:qFormat/>
    <w:rsid w:val="00254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Текст сноски Знак"/>
    <w:aliases w:val="Footnote New Знак,Footnote Text Char1 Знак,Footnote Text Char11 Знак,Footnote Text Char12 Знак,Footnote Text Char2 Знак,Footnote Text Char21 Знак,Footnote Text Char3 Знак,Footnote Text Char31 Знак,Footnote Text Char4 Знак, Cha Знак"/>
    <w:basedOn w:val="a0"/>
    <w:link w:val="af1"/>
    <w:uiPriority w:val="99"/>
    <w:rsid w:val="00254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fr,Used by Word for Help footnote symbols,Знак сноски-FN,Знак сноски 1,Ciae niinee-FN,Referencia nota al pie,ftref,сноска,Знак сноски Даша,вески,SUPERS,ХИА_ЗС,Текст сноски Знак2 Знак Знак1,Текст сноски Знак1 Знак Знак Знак1,ftre"/>
    <w:qFormat/>
    <w:rsid w:val="0025401E"/>
    <w:rPr>
      <w:vertAlign w:val="superscript"/>
    </w:rPr>
  </w:style>
  <w:style w:type="paragraph" w:customStyle="1" w:styleId="ConsPlusNormal">
    <w:name w:val="ConsPlusNormal"/>
    <w:rsid w:val="00254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25401E"/>
    <w:pPr>
      <w:spacing w:after="0" w:line="240" w:lineRule="auto"/>
    </w:pPr>
    <w:rPr>
      <w:rFonts w:ascii="Consolas" w:eastAsiaTheme="minorHAnsi" w:hAnsi="Consolas"/>
      <w:sz w:val="21"/>
      <w:szCs w:val="21"/>
      <w:lang w:val="ru-RU"/>
    </w:rPr>
  </w:style>
  <w:style w:type="character" w:customStyle="1" w:styleId="af5">
    <w:name w:val="Текст Знак"/>
    <w:basedOn w:val="a0"/>
    <w:link w:val="af4"/>
    <w:uiPriority w:val="99"/>
    <w:rsid w:val="0025401E"/>
    <w:rPr>
      <w:rFonts w:ascii="Consolas" w:hAnsi="Consolas"/>
      <w:sz w:val="21"/>
      <w:szCs w:val="21"/>
    </w:rPr>
  </w:style>
  <w:style w:type="character" w:customStyle="1" w:styleId="CharStyle11">
    <w:name w:val="Char Style 11"/>
    <w:basedOn w:val="a0"/>
    <w:link w:val="Style10"/>
    <w:uiPriority w:val="99"/>
    <w:rsid w:val="0025401E"/>
    <w:rPr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25401E"/>
    <w:pPr>
      <w:widowControl w:val="0"/>
      <w:shd w:val="clear" w:color="auto" w:fill="FFFFFF"/>
      <w:spacing w:after="0" w:line="240" w:lineRule="atLeast"/>
      <w:jc w:val="both"/>
    </w:pPr>
    <w:rPr>
      <w:rFonts w:eastAsiaTheme="minorHAnsi"/>
      <w:sz w:val="26"/>
      <w:szCs w:val="26"/>
      <w:lang w:val="ru-RU"/>
    </w:rPr>
  </w:style>
  <w:style w:type="character" w:customStyle="1" w:styleId="CharStyle5">
    <w:name w:val="Char Style 5"/>
    <w:link w:val="Style4"/>
    <w:uiPriority w:val="99"/>
    <w:locked/>
    <w:rsid w:val="0025401E"/>
    <w:rPr>
      <w:rFonts w:cs="Times New Roman"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5401E"/>
    <w:pPr>
      <w:widowControl w:val="0"/>
      <w:shd w:val="clear" w:color="auto" w:fill="FFFFFF"/>
      <w:spacing w:before="240" w:after="240" w:line="322" w:lineRule="exact"/>
      <w:ind w:hanging="680"/>
    </w:pPr>
    <w:rPr>
      <w:rFonts w:eastAsiaTheme="minorHAnsi" w:cs="Times New Roman"/>
      <w:sz w:val="26"/>
      <w:szCs w:val="26"/>
      <w:lang w:val="ru-RU"/>
    </w:rPr>
  </w:style>
  <w:style w:type="paragraph" w:customStyle="1" w:styleId="ConsPlusTitle">
    <w:name w:val="ConsPlusTitle"/>
    <w:basedOn w:val="a"/>
    <w:rsid w:val="0025401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25401E"/>
    <w:pPr>
      <w:widowControl w:val="0"/>
      <w:autoSpaceDE w:val="0"/>
      <w:autoSpaceDN w:val="0"/>
      <w:spacing w:before="120" w:after="0" w:line="240" w:lineRule="auto"/>
      <w:ind w:left="465" w:hanging="358"/>
    </w:pPr>
    <w:rPr>
      <w:rFonts w:ascii="Univers 45 Light" w:eastAsia="Univers 45 Light" w:hAnsi="Univers 45 Light" w:cs="Univers 45 Light"/>
      <w:lang w:val="ru-RU" w:eastAsia="en-GB" w:bidi="en-GB"/>
    </w:rPr>
  </w:style>
  <w:style w:type="character" w:customStyle="1" w:styleId="FootnoteTextChar7">
    <w:name w:val="Footnote Text Char7"/>
    <w:aliases w:val="Footnote New Char,Footnote Text Char1 Char,Footnote Text Char11 Char,Footnote Text Char12 Char,Footnote Text Char2 Char,Footnote Text Char21 Char,Footnote Text Char3 Char,Footnote Text Char31 Char,Footnote Text Char4 Char1, Cha Char"/>
    <w:basedOn w:val="a0"/>
    <w:semiHidden/>
    <w:locked/>
    <w:rsid w:val="0025401E"/>
    <w:rPr>
      <w:rFonts w:ascii="Times New Roman" w:eastAsia="Times New Roman" w:hAnsi="Times New Roman" w:cs="Times New Roman"/>
      <w:kern w:val="12"/>
      <w:sz w:val="16"/>
      <w:szCs w:val="24"/>
      <w:lang w:val="en-US"/>
    </w:rPr>
  </w:style>
  <w:style w:type="paragraph" w:customStyle="1" w:styleId="NumberedParagraphCharChar">
    <w:name w:val="Numbered Paragraph Char Char"/>
    <w:basedOn w:val="a"/>
    <w:rsid w:val="0025401E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after="0" w:line="280" w:lineRule="exact"/>
      <w:ind w:left="480" w:hanging="480"/>
      <w:jc w:val="both"/>
    </w:pPr>
    <w:rPr>
      <w:rFonts w:ascii="Times New Roman" w:eastAsia="Times New Roman" w:hAnsi="Times New Roman" w:cs="Times New Roman"/>
      <w:kern w:val="8"/>
      <w:sz w:val="24"/>
      <w:szCs w:val="24"/>
      <w:lang w:bidi="he-IL"/>
    </w:rPr>
  </w:style>
  <w:style w:type="character" w:customStyle="1" w:styleId="NumberedParagraph-BulletelistLeft0Firstline0CharChar">
    <w:name w:val="Numbered Paragraph - Bullete list + Left:  0&quot; First line:  0&quot; Char Char"/>
    <w:rsid w:val="0025401E"/>
    <w:rPr>
      <w:lang w:val="en-US" w:eastAsia="en-US" w:bidi="ar-SA"/>
    </w:rPr>
  </w:style>
  <w:style w:type="paragraph" w:customStyle="1" w:styleId="BulletedListundernumpara">
    <w:name w:val="Bulleted List under num para"/>
    <w:basedOn w:val="a"/>
    <w:rsid w:val="0025401E"/>
    <w:pPr>
      <w:numPr>
        <w:numId w:val="3"/>
      </w:numPr>
      <w:tabs>
        <w:tab w:val="left" w:pos="126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25401E"/>
    <w:rPr>
      <w:color w:val="954F72" w:themeColor="followedHyperlink"/>
      <w:u w:val="single"/>
    </w:rPr>
  </w:style>
  <w:style w:type="character" w:customStyle="1" w:styleId="NumberedParagraphChar1">
    <w:name w:val="Numbered Paragraph Char1"/>
    <w:link w:val="NumberedParagraph"/>
    <w:rsid w:val="0025401E"/>
    <w:rPr>
      <w:kern w:val="8"/>
      <w:sz w:val="24"/>
      <w:szCs w:val="24"/>
      <w:lang w:val="en-US" w:bidi="he-IL"/>
    </w:rPr>
  </w:style>
  <w:style w:type="paragraph" w:customStyle="1" w:styleId="NumberedParagraph">
    <w:name w:val="Numbered Paragraph"/>
    <w:basedOn w:val="a"/>
    <w:link w:val="NumberedParagraphChar1"/>
    <w:rsid w:val="0025401E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after="0" w:line="280" w:lineRule="exact"/>
      <w:ind w:left="480" w:hanging="480"/>
      <w:jc w:val="both"/>
      <w:textAlignment w:val="baseline"/>
    </w:pPr>
    <w:rPr>
      <w:rFonts w:eastAsiaTheme="minorHAnsi"/>
      <w:kern w:val="8"/>
      <w:sz w:val="24"/>
      <w:szCs w:val="24"/>
      <w:lang w:bidi="he-IL"/>
    </w:rPr>
  </w:style>
  <w:style w:type="paragraph" w:customStyle="1" w:styleId="Contentshead">
    <w:name w:val="Contents head"/>
    <w:basedOn w:val="a"/>
    <w:rsid w:val="0025401E"/>
    <w:pPr>
      <w:pBdr>
        <w:bottom w:val="single" w:sz="4" w:space="10" w:color="auto"/>
      </w:pBdr>
      <w:spacing w:before="120" w:after="0" w:line="240" w:lineRule="exact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List 2"/>
    <w:aliases w:val="IFAC ListStyle 2,ls2"/>
    <w:basedOn w:val="a"/>
    <w:next w:val="af"/>
    <w:uiPriority w:val="2"/>
    <w:unhideWhenUsed/>
    <w:qFormat/>
    <w:rsid w:val="0025401E"/>
    <w:pPr>
      <w:numPr>
        <w:ilvl w:val="1"/>
        <w:numId w:val="4"/>
      </w:numPr>
      <w:tabs>
        <w:tab w:val="left" w:pos="720"/>
        <w:tab w:val="left" w:pos="1267"/>
      </w:tabs>
      <w:spacing w:before="120" w:after="0" w:line="240" w:lineRule="exact"/>
      <w:ind w:left="1267"/>
      <w:outlineLvl w:val="1"/>
    </w:pPr>
    <w:rPr>
      <w:rFonts w:ascii="Times New Roman" w:eastAsiaTheme="minorHAnsi" w:hAnsi="Times New Roman" w:cs="Times New Roman"/>
      <w:spacing w:val="-2"/>
      <w:sz w:val="20"/>
      <w:szCs w:val="24"/>
    </w:rPr>
  </w:style>
  <w:style w:type="paragraph" w:styleId="3">
    <w:name w:val="List 3"/>
    <w:aliases w:val="IFAC ListStyle 3,ls3"/>
    <w:basedOn w:val="2"/>
    <w:next w:val="af"/>
    <w:uiPriority w:val="2"/>
    <w:unhideWhenUsed/>
    <w:qFormat/>
    <w:rsid w:val="0025401E"/>
    <w:pPr>
      <w:numPr>
        <w:ilvl w:val="2"/>
      </w:numPr>
      <w:tabs>
        <w:tab w:val="clear" w:pos="1267"/>
        <w:tab w:val="left" w:pos="1814"/>
      </w:tabs>
      <w:ind w:left="1814"/>
      <w:outlineLvl w:val="2"/>
    </w:pPr>
  </w:style>
  <w:style w:type="paragraph" w:styleId="4">
    <w:name w:val="List 4"/>
    <w:aliases w:val="IFAC ListStyle 4,ls4"/>
    <w:basedOn w:val="3"/>
    <w:next w:val="af"/>
    <w:uiPriority w:val="2"/>
    <w:unhideWhenUsed/>
    <w:qFormat/>
    <w:rsid w:val="0025401E"/>
    <w:pPr>
      <w:numPr>
        <w:ilvl w:val="3"/>
      </w:numPr>
      <w:tabs>
        <w:tab w:val="clear" w:pos="1814"/>
        <w:tab w:val="left" w:pos="2362"/>
      </w:tabs>
      <w:ind w:left="2361"/>
      <w:outlineLvl w:val="3"/>
    </w:pPr>
  </w:style>
  <w:style w:type="paragraph" w:styleId="5">
    <w:name w:val="List 5"/>
    <w:aliases w:val="IFAC ListStyle 5,ls5"/>
    <w:basedOn w:val="4"/>
    <w:next w:val="af"/>
    <w:uiPriority w:val="2"/>
    <w:unhideWhenUsed/>
    <w:qFormat/>
    <w:rsid w:val="0025401E"/>
    <w:pPr>
      <w:numPr>
        <w:ilvl w:val="4"/>
      </w:numPr>
      <w:tabs>
        <w:tab w:val="clear" w:pos="2362"/>
        <w:tab w:val="left" w:pos="2909"/>
      </w:tabs>
      <w:ind w:left="2909"/>
      <w:outlineLvl w:val="4"/>
    </w:pPr>
  </w:style>
  <w:style w:type="character" w:customStyle="1" w:styleId="Boldparagraph">
    <w:name w:val="Bold paragraph"/>
    <w:rsid w:val="0025401E"/>
    <w:rPr>
      <w:b/>
      <w:bCs/>
      <w:color w:val="000000"/>
    </w:rPr>
  </w:style>
  <w:style w:type="numbering" w:customStyle="1" w:styleId="IFACNumberedList">
    <w:name w:val="IFAC Numbered List"/>
    <w:uiPriority w:val="99"/>
    <w:rsid w:val="0025401E"/>
    <w:pPr>
      <w:numPr>
        <w:numId w:val="4"/>
      </w:numPr>
    </w:pPr>
  </w:style>
  <w:style w:type="paragraph" w:customStyle="1" w:styleId="IfacFootnotes">
    <w:name w:val="Ifac Footnotes"/>
    <w:basedOn w:val="a"/>
    <w:qFormat/>
    <w:rsid w:val="0025401E"/>
    <w:pPr>
      <w:tabs>
        <w:tab w:val="left" w:pos="360"/>
      </w:tabs>
      <w:spacing w:after="60" w:line="200" w:lineRule="exact"/>
      <w:ind w:left="360" w:hanging="360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List1">
    <w:name w:val="List 1"/>
    <w:aliases w:val="IFAC ListStyle 1,ls1"/>
    <w:next w:val="af"/>
    <w:uiPriority w:val="2"/>
    <w:qFormat/>
    <w:rsid w:val="0025401E"/>
    <w:pPr>
      <w:numPr>
        <w:numId w:val="5"/>
      </w:numPr>
      <w:tabs>
        <w:tab w:val="left" w:pos="720"/>
      </w:tabs>
      <w:spacing w:before="120" w:after="0" w:line="240" w:lineRule="exact"/>
      <w:ind w:left="734" w:hanging="547"/>
    </w:pPr>
    <w:rPr>
      <w:rFonts w:ascii="Times New Roman" w:hAnsi="Times New Roman" w:cs="Times New Roman"/>
      <w:spacing w:val="-2"/>
      <w:sz w:val="20"/>
      <w:szCs w:val="24"/>
      <w:lang w:val="en-US"/>
    </w:rPr>
  </w:style>
  <w:style w:type="paragraph" w:customStyle="1" w:styleId="Default">
    <w:name w:val="Default"/>
    <w:rsid w:val="0025401E"/>
    <w:p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color w:val="000000"/>
      <w:sz w:val="24"/>
      <w:szCs w:val="24"/>
      <w:lang w:val="en-US"/>
    </w:rPr>
  </w:style>
  <w:style w:type="paragraph" w:customStyle="1" w:styleId="IASBTitle">
    <w:name w:val="IASB Title"/>
    <w:basedOn w:val="a"/>
    <w:rsid w:val="0025401E"/>
    <w:pPr>
      <w:keepNext/>
      <w:keepLines/>
      <w:spacing w:before="300" w:after="400" w:line="240" w:lineRule="auto"/>
    </w:pPr>
    <w:rPr>
      <w:rFonts w:ascii="Arial" w:eastAsia="Times New Roman" w:hAnsi="Arial" w:cs="Arial"/>
      <w:b/>
      <w:sz w:val="36"/>
      <w:szCs w:val="20"/>
      <w:lang w:val="en-GB" w:eastAsia="en-GB"/>
    </w:rPr>
  </w:style>
  <w:style w:type="character" w:customStyle="1" w:styleId="NumberedParagraphChar">
    <w:name w:val="Numbered Paragraph Char"/>
    <w:rsid w:val="0025401E"/>
    <w:rPr>
      <w:kern w:val="8"/>
      <w:sz w:val="24"/>
      <w:szCs w:val="24"/>
      <w:lang w:val="en-US" w:eastAsia="en-US" w:bidi="he-IL"/>
    </w:rPr>
  </w:style>
  <w:style w:type="character" w:customStyle="1" w:styleId="alexdisplayxslblock">
    <w:name w:val="alexdisplayxslblock"/>
    <w:basedOn w:val="a0"/>
    <w:rsid w:val="0025401E"/>
  </w:style>
  <w:style w:type="paragraph" w:styleId="af7">
    <w:name w:val="Revision"/>
    <w:hidden/>
    <w:uiPriority w:val="99"/>
    <w:semiHidden/>
    <w:rsid w:val="0025401E"/>
    <w:pPr>
      <w:spacing w:after="0" w:line="240" w:lineRule="auto"/>
    </w:pPr>
  </w:style>
  <w:style w:type="character" w:styleId="af8">
    <w:name w:val="annotation reference"/>
    <w:basedOn w:val="a0"/>
    <w:uiPriority w:val="99"/>
    <w:semiHidden/>
    <w:unhideWhenUsed/>
    <w:rsid w:val="002540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01E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0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0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01E"/>
    <w:rPr>
      <w:b/>
      <w:bCs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25401E"/>
    <w:rPr>
      <w:color w:val="605E5C"/>
      <w:shd w:val="clear" w:color="auto" w:fill="E1DFDD"/>
    </w:rPr>
  </w:style>
  <w:style w:type="numbering" w:customStyle="1" w:styleId="22">
    <w:name w:val="Нет списка2"/>
    <w:next w:val="a2"/>
    <w:uiPriority w:val="99"/>
    <w:semiHidden/>
    <w:unhideWhenUsed/>
    <w:rsid w:val="0025401E"/>
  </w:style>
  <w:style w:type="paragraph" w:styleId="32">
    <w:name w:val="Body Text 3"/>
    <w:basedOn w:val="a"/>
    <w:link w:val="33"/>
    <w:rsid w:val="002540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3">
    <w:name w:val="Основной текст 3 Знак"/>
    <w:basedOn w:val="a0"/>
    <w:link w:val="32"/>
    <w:rsid w:val="002540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254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rsid w:val="002540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e">
    <w:name w:val="Основной текст с отступом Знак"/>
    <w:basedOn w:val="a0"/>
    <w:link w:val="afd"/>
    <w:rsid w:val="00254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8">
    <w:name w:val="Char Style 8"/>
    <w:basedOn w:val="a0"/>
    <w:link w:val="Style7"/>
    <w:uiPriority w:val="99"/>
    <w:rsid w:val="0025401E"/>
    <w:rPr>
      <w:sz w:val="26"/>
      <w:szCs w:val="26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25401E"/>
    <w:pPr>
      <w:widowControl w:val="0"/>
      <w:shd w:val="clear" w:color="auto" w:fill="FFFFFF"/>
      <w:spacing w:after="0" w:line="324" w:lineRule="exact"/>
      <w:jc w:val="both"/>
    </w:pPr>
    <w:rPr>
      <w:rFonts w:eastAsiaTheme="minorHAnsi"/>
      <w:sz w:val="26"/>
      <w:szCs w:val="26"/>
      <w:lang w:val="ru-RU"/>
    </w:rPr>
  </w:style>
  <w:style w:type="character" w:customStyle="1" w:styleId="CharStyle32">
    <w:name w:val="Char Style 32"/>
    <w:basedOn w:val="a0"/>
    <w:link w:val="Style31"/>
    <w:uiPriority w:val="99"/>
    <w:rsid w:val="0025401E"/>
    <w:rPr>
      <w:sz w:val="21"/>
      <w:szCs w:val="21"/>
      <w:shd w:val="clear" w:color="auto" w:fill="FFFFFF"/>
    </w:rPr>
  </w:style>
  <w:style w:type="paragraph" w:customStyle="1" w:styleId="Style31">
    <w:name w:val="Style 31"/>
    <w:basedOn w:val="a"/>
    <w:link w:val="CharStyle32"/>
    <w:uiPriority w:val="99"/>
    <w:rsid w:val="0025401E"/>
    <w:pPr>
      <w:widowControl w:val="0"/>
      <w:shd w:val="clear" w:color="auto" w:fill="FFFFFF"/>
      <w:spacing w:before="300" w:after="960" w:line="240" w:lineRule="atLeast"/>
      <w:jc w:val="center"/>
    </w:pPr>
    <w:rPr>
      <w:rFonts w:eastAsiaTheme="minorHAnsi"/>
      <w:sz w:val="21"/>
      <w:szCs w:val="21"/>
      <w:lang w:val="ru-RU"/>
    </w:rPr>
  </w:style>
  <w:style w:type="character" w:styleId="aff">
    <w:name w:val="Strong"/>
    <w:basedOn w:val="a0"/>
    <w:uiPriority w:val="22"/>
    <w:qFormat/>
    <w:rsid w:val="0025401E"/>
    <w:rPr>
      <w:b/>
      <w:bCs/>
    </w:rPr>
  </w:style>
  <w:style w:type="character" w:customStyle="1" w:styleId="CharStyle3">
    <w:name w:val="Char Style 3"/>
    <w:basedOn w:val="a0"/>
    <w:link w:val="Style2"/>
    <w:uiPriority w:val="99"/>
    <w:locked/>
    <w:rsid w:val="0025401E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5401E"/>
    <w:pPr>
      <w:widowControl w:val="0"/>
      <w:shd w:val="clear" w:color="auto" w:fill="FFFFFF"/>
      <w:spacing w:after="0" w:line="321" w:lineRule="exact"/>
      <w:jc w:val="right"/>
    </w:pPr>
    <w:rPr>
      <w:rFonts w:eastAsiaTheme="minorHAnsi"/>
      <w:lang w:val="ru-RU"/>
    </w:rPr>
  </w:style>
  <w:style w:type="numbering" w:customStyle="1" w:styleId="34">
    <w:name w:val="Нет списка3"/>
    <w:next w:val="a2"/>
    <w:uiPriority w:val="99"/>
    <w:semiHidden/>
    <w:unhideWhenUsed/>
    <w:rsid w:val="0025401E"/>
  </w:style>
  <w:style w:type="table" w:customStyle="1" w:styleId="23">
    <w:name w:val="Сетка таблицы2"/>
    <w:basedOn w:val="a1"/>
    <w:next w:val="a4"/>
    <w:uiPriority w:val="59"/>
    <w:rsid w:val="00254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25401E"/>
  </w:style>
  <w:style w:type="table" w:customStyle="1" w:styleId="35">
    <w:name w:val="Сетка таблицы3"/>
    <w:basedOn w:val="a1"/>
    <w:next w:val="a4"/>
    <w:uiPriority w:val="59"/>
    <w:rsid w:val="00254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4"/>
    <w:uiPriority w:val="59"/>
    <w:rsid w:val="0025401E"/>
    <w:pPr>
      <w:spacing w:after="0" w:line="240" w:lineRule="auto"/>
      <w:ind w:firstLine="18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iPriority w:val="99"/>
    <w:semiHidden/>
    <w:unhideWhenUsed/>
    <w:rsid w:val="0025401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5401E"/>
    <w:rPr>
      <w:rFonts w:eastAsiaTheme="minorEastAsia"/>
      <w:lang w:val="en-US"/>
    </w:rPr>
  </w:style>
  <w:style w:type="table" w:customStyle="1" w:styleId="52">
    <w:name w:val="Сетка таблицы5"/>
    <w:basedOn w:val="a1"/>
    <w:next w:val="a4"/>
    <w:uiPriority w:val="59"/>
    <w:rsid w:val="0025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нак сноски1"/>
    <w:aliases w:val="Footnote reference number,Footnote symbol,note TESI"/>
    <w:basedOn w:val="a0"/>
    <w:uiPriority w:val="99"/>
    <w:rsid w:val="0025401E"/>
    <w:rPr>
      <w:vertAlign w:val="superscript"/>
    </w:rPr>
  </w:style>
  <w:style w:type="table" w:customStyle="1" w:styleId="61">
    <w:name w:val="Сетка таблицы6"/>
    <w:basedOn w:val="a1"/>
    <w:next w:val="a4"/>
    <w:uiPriority w:val="59"/>
    <w:rsid w:val="002540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25401E"/>
  </w:style>
  <w:style w:type="table" w:customStyle="1" w:styleId="71">
    <w:name w:val="Сетка таблицы7"/>
    <w:basedOn w:val="a1"/>
    <w:next w:val="a4"/>
    <w:uiPriority w:val="59"/>
    <w:rsid w:val="00254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25401E"/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rsid w:val="0025401E"/>
    <w:pPr>
      <w:spacing w:line="276" w:lineRule="auto"/>
      <w:jc w:val="center"/>
      <w:outlineLvl w:val="9"/>
    </w:pPr>
    <w:rPr>
      <w:rFonts w:ascii="Times New Roman" w:hAnsi="Times New Roman"/>
      <w:color w:val="auto"/>
      <w:lang w:eastAsia="ru-RU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25401E"/>
    <w:pPr>
      <w:spacing w:after="100" w:line="259" w:lineRule="auto"/>
      <w:ind w:left="220"/>
    </w:pPr>
    <w:rPr>
      <w:rFonts w:eastAsia="Calibri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25401E"/>
    <w:pPr>
      <w:spacing w:after="100" w:line="259" w:lineRule="auto"/>
      <w:ind w:left="440"/>
    </w:pPr>
    <w:rPr>
      <w:rFonts w:eastAsia="Calibri"/>
    </w:rPr>
  </w:style>
  <w:style w:type="paragraph" w:styleId="15">
    <w:name w:val="toc 1"/>
    <w:basedOn w:val="a"/>
    <w:next w:val="a"/>
    <w:autoRedefine/>
    <w:uiPriority w:val="39"/>
    <w:unhideWhenUsed/>
    <w:rsid w:val="0025401E"/>
    <w:pPr>
      <w:tabs>
        <w:tab w:val="right" w:leader="dot" w:pos="9679"/>
      </w:tabs>
      <w:spacing w:after="100" w:line="259" w:lineRule="auto"/>
      <w:ind w:left="284" w:hanging="284"/>
    </w:pPr>
    <w:rPr>
      <w:rFonts w:ascii="Times New Roman" w:eastAsia="Times New Roman" w:hAnsi="Times New Roman" w:cs="Times New Roman"/>
      <w:noProof/>
      <w:sz w:val="24"/>
      <w:szCs w:val="24"/>
      <w:lang w:val="ru-RU"/>
    </w:rPr>
  </w:style>
  <w:style w:type="paragraph" w:customStyle="1" w:styleId="16">
    <w:name w:val="Текст концевой сноски1"/>
    <w:basedOn w:val="a"/>
    <w:next w:val="aff0"/>
    <w:link w:val="aff1"/>
    <w:uiPriority w:val="99"/>
    <w:semiHidden/>
    <w:unhideWhenUsed/>
    <w:rsid w:val="0025401E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aff1">
    <w:name w:val="Текст концевой сноски Знак"/>
    <w:basedOn w:val="a0"/>
    <w:link w:val="16"/>
    <w:uiPriority w:val="99"/>
    <w:semiHidden/>
    <w:rsid w:val="0025401E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25401E"/>
    <w:rPr>
      <w:vertAlign w:val="superscript"/>
    </w:rPr>
  </w:style>
  <w:style w:type="paragraph" w:customStyle="1" w:styleId="GuideBody">
    <w:name w:val="Guide Body"/>
    <w:basedOn w:val="a"/>
    <w:qFormat/>
    <w:locked/>
    <w:rsid w:val="0025401E"/>
    <w:pPr>
      <w:spacing w:before="240" w:after="0" w:line="240" w:lineRule="auto"/>
      <w:jc w:val="both"/>
    </w:pPr>
    <w:rPr>
      <w:rFonts w:ascii="Arial" w:eastAsia="MS Mincho" w:hAnsi="Arial" w:cs="Arial"/>
      <w:snapToGrid w:val="0"/>
      <w:sz w:val="24"/>
      <w:szCs w:val="24"/>
    </w:rPr>
  </w:style>
  <w:style w:type="paragraph" w:customStyle="1" w:styleId="KAMKNormal">
    <w:name w:val="KAMKNormal"/>
    <w:basedOn w:val="a"/>
    <w:link w:val="KAMKNormalChar"/>
    <w:qFormat/>
    <w:rsid w:val="0025401E"/>
    <w:pPr>
      <w:spacing w:before="120" w:after="120" w:line="240" w:lineRule="auto"/>
    </w:pPr>
    <w:rPr>
      <w:rFonts w:ascii="Tahoma" w:eastAsia="Times New Roman" w:hAnsi="Tahoma" w:cs="Times New Roman"/>
      <w:color w:val="000000"/>
      <w:szCs w:val="24"/>
    </w:rPr>
  </w:style>
  <w:style w:type="character" w:customStyle="1" w:styleId="KAMKNormalChar">
    <w:name w:val="KAMKNormal Char"/>
    <w:link w:val="KAMKNormal"/>
    <w:rsid w:val="0025401E"/>
    <w:rPr>
      <w:rFonts w:ascii="Tahoma" w:eastAsia="Times New Roman" w:hAnsi="Tahoma" w:cs="Times New Roman"/>
      <w:color w:val="000000"/>
      <w:szCs w:val="24"/>
      <w:lang w:val="en-US"/>
    </w:rPr>
  </w:style>
  <w:style w:type="paragraph" w:customStyle="1" w:styleId="TableBullet1">
    <w:name w:val="TableBullet1"/>
    <w:basedOn w:val="a"/>
    <w:next w:val="af"/>
    <w:uiPriority w:val="4"/>
    <w:qFormat/>
    <w:rsid w:val="0025401E"/>
    <w:pPr>
      <w:numPr>
        <w:numId w:val="33"/>
      </w:numPr>
      <w:tabs>
        <w:tab w:val="clear" w:pos="-153"/>
        <w:tab w:val="left" w:pos="547"/>
      </w:tabs>
      <w:spacing w:before="60" w:after="60" w:line="240" w:lineRule="exact"/>
      <w:ind w:left="547" w:hanging="547"/>
    </w:pPr>
    <w:rPr>
      <w:rFonts w:ascii="Times New Roman" w:eastAsia="Times New Roman" w:hAnsi="Times New Roman" w:cs="Times New Roman"/>
      <w:kern w:val="8"/>
      <w:sz w:val="20"/>
      <w:szCs w:val="24"/>
      <w:lang w:bidi="he-IL"/>
    </w:rPr>
  </w:style>
  <w:style w:type="paragraph" w:customStyle="1" w:styleId="Bullet">
    <w:name w:val="Bullet"/>
    <w:aliases w:val="bu"/>
    <w:basedOn w:val="a"/>
    <w:link w:val="BulletChar"/>
    <w:rsid w:val="0025401E"/>
    <w:p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ocRevwH1">
    <w:name w:val="zDocRevwH1"/>
    <w:basedOn w:val="a"/>
    <w:semiHidden/>
    <w:rsid w:val="0025401E"/>
    <w:pPr>
      <w:spacing w:before="130" w:after="130" w:line="240" w:lineRule="auto"/>
      <w:jc w:val="both"/>
    </w:pPr>
    <w:rPr>
      <w:rFonts w:ascii="Arial" w:eastAsia="Times New Roman" w:hAnsi="Arial" w:cs="Arial"/>
      <w:b/>
      <w:sz w:val="32"/>
      <w:szCs w:val="20"/>
    </w:rPr>
  </w:style>
  <w:style w:type="character" w:customStyle="1" w:styleId="BulletChar">
    <w:name w:val="Bullet Char"/>
    <w:link w:val="Bullet"/>
    <w:rsid w:val="0025401E"/>
    <w:rPr>
      <w:rFonts w:ascii="Arial" w:eastAsia="Times New Roman" w:hAnsi="Arial" w:cs="Arial"/>
      <w:sz w:val="24"/>
      <w:szCs w:val="24"/>
      <w:lang w:val="en-US"/>
    </w:rPr>
  </w:style>
  <w:style w:type="character" w:customStyle="1" w:styleId="a6">
    <w:name w:val="Абзац списка Знак"/>
    <w:basedOn w:val="a0"/>
    <w:link w:val="a5"/>
    <w:uiPriority w:val="34"/>
    <w:rsid w:val="002540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etteredlist">
    <w:name w:val="lettered list"/>
    <w:basedOn w:val="a"/>
    <w:rsid w:val="0025401E"/>
    <w:pPr>
      <w:numPr>
        <w:numId w:val="38"/>
      </w:numPr>
      <w:autoSpaceDE w:val="0"/>
      <w:autoSpaceDN w:val="0"/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umberedParagraph-BulletelistLeft0Firstline0">
    <w:name w:val="Numbered Paragraph - Bullete list + Left:  0&quot; First line:  0&quot;"/>
    <w:basedOn w:val="a"/>
    <w:rsid w:val="0025401E"/>
    <w:pPr>
      <w:numPr>
        <w:numId w:val="39"/>
      </w:numPr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8">
    <w:name w:val="Сетка таблицы8"/>
    <w:basedOn w:val="a1"/>
    <w:next w:val="a4"/>
    <w:uiPriority w:val="59"/>
    <w:rsid w:val="0025401E"/>
    <w:pPr>
      <w:spacing w:before="60" w:after="60" w:line="280" w:lineRule="exact"/>
    </w:pPr>
    <w:rPr>
      <w:rFonts w:ascii="Times New Roman" w:hAnsi="Times New Roman"/>
      <w:sz w:val="24"/>
      <w:szCs w:val="24"/>
      <w:lang w:val="en-AU"/>
    </w:rPr>
    <w:tblPr>
      <w:tblInd w:w="0" w:type="nil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paragraph" w:styleId="aff0">
    <w:name w:val="endnote text"/>
    <w:basedOn w:val="a"/>
    <w:link w:val="17"/>
    <w:uiPriority w:val="99"/>
    <w:semiHidden/>
    <w:unhideWhenUsed/>
    <w:rsid w:val="0025401E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f0"/>
    <w:uiPriority w:val="99"/>
    <w:semiHidden/>
    <w:rsid w:val="0025401E"/>
    <w:rPr>
      <w:rFonts w:eastAsiaTheme="minorEastAsia"/>
      <w:sz w:val="20"/>
      <w:szCs w:val="20"/>
      <w:lang w:val="en-US"/>
    </w:rPr>
  </w:style>
  <w:style w:type="numbering" w:customStyle="1" w:styleId="72">
    <w:name w:val="Нет списка7"/>
    <w:next w:val="a2"/>
    <w:uiPriority w:val="99"/>
    <w:semiHidden/>
    <w:unhideWhenUsed/>
    <w:rsid w:val="0025401E"/>
  </w:style>
  <w:style w:type="paragraph" w:customStyle="1" w:styleId="ConsPlusNonformat">
    <w:name w:val="ConsPlusNonformat"/>
    <w:rsid w:val="00254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54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4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40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40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40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uiPriority w:val="39"/>
    <w:rsid w:val="0025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25401E"/>
  </w:style>
  <w:style w:type="numbering" w:customStyle="1" w:styleId="9">
    <w:name w:val="Нет списка9"/>
    <w:next w:val="a2"/>
    <w:uiPriority w:val="99"/>
    <w:semiHidden/>
    <w:unhideWhenUsed/>
    <w:rsid w:val="0025401E"/>
  </w:style>
  <w:style w:type="numbering" w:customStyle="1" w:styleId="100">
    <w:name w:val="Нет списка10"/>
    <w:next w:val="a2"/>
    <w:uiPriority w:val="99"/>
    <w:semiHidden/>
    <w:unhideWhenUsed/>
    <w:rsid w:val="00254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4114C6A42AE0EAA4D6324177CC2714A71DF9DA994D39F2EF2934B8F962E65A4F0F1ED4487182F5B1060296260DBFD91D2023351B457C4BAS4E7R" TargetMode="External"/><Relationship Id="rId21" Type="http://schemas.openxmlformats.org/officeDocument/2006/relationships/hyperlink" Target="consultantplus://offline/ref=94114C6A42AE0EAA4D6324177CC2714A70D39AAB96D39F2EF2934B8F962E65A4E2F1B548871E305911757F3326S8EFR" TargetMode="External"/><Relationship Id="rId42" Type="http://schemas.openxmlformats.org/officeDocument/2006/relationships/hyperlink" Target="consultantplus://offline/ref=94114C6A42AE0EAA4D6324177CC2714A71DA9BAA94D69F2EF2934B8F962E65A4F0F1ED4487192E5C1560296260DBFD91D2023351B457C4BAS4E7R" TargetMode="External"/><Relationship Id="rId47" Type="http://schemas.openxmlformats.org/officeDocument/2006/relationships/hyperlink" Target="consultantplus://offline/ref=94114C6A42AE0EAA4D6324177CC2714A71DA9BAA94D69F2EF2934B8F962E65A4F0F1ED4487192E5F1560296260DBFD91D2023351B457C4BAS4E7R" TargetMode="External"/><Relationship Id="rId63" Type="http://schemas.openxmlformats.org/officeDocument/2006/relationships/hyperlink" Target="consultantplus://offline/ref=94114C6A42AE0EAA4D6324177CC2714A71DA9BAC9BD29F2EF2934B8F962E65A4E2F1B548871E305911757F3326S8EFR" TargetMode="External"/><Relationship Id="rId68" Type="http://schemas.openxmlformats.org/officeDocument/2006/relationships/hyperlink" Target="https://login.consultant.ru/link/?req=doc&amp;base=LAW&amp;n=317494&amp;date=22.02.2021&amp;demo=2&amp;dst=100091&amp;fld=134" TargetMode="External"/><Relationship Id="rId84" Type="http://schemas.openxmlformats.org/officeDocument/2006/relationships/hyperlink" Target="consultantplus://offline/ref=94114C6A42AE0EAA4D6324177CC2714A71DA9CA095D09F2EF2934B8F962E65A4E2F1B548871E305911757F3326S8EFR" TargetMode="External"/><Relationship Id="rId89" Type="http://schemas.openxmlformats.org/officeDocument/2006/relationships/hyperlink" Target="consultantplus://offline/ref=94114C6A42AE0EAA4D6324177CC2714A71DA9CA095D09F2EF2934B8F962E65A4F0F1ED4486127A08533E70332390F097CB1E3355SAEBR" TargetMode="External"/><Relationship Id="rId16" Type="http://schemas.openxmlformats.org/officeDocument/2006/relationships/hyperlink" Target="consultantplus://offline/ref=94114C6A42AE0EAA4D6324177CC2714A73DB9EAC96D09F2EF2934B8F962E65A4F0F1ED4487192E581760296260DBFD91D2023351B457C4BAS4E7R" TargetMode="External"/><Relationship Id="rId11" Type="http://schemas.openxmlformats.org/officeDocument/2006/relationships/hyperlink" Target="consultantplus://offline/ref=5FB7A46BF5B568A2F5C98DAA54500B8232289A50A0A67A1FA2DB4CCDF384AD0205DD4A07481E0E275B60CD7DEA5BA059F29FBB1Bq2WCG" TargetMode="External"/><Relationship Id="rId32" Type="http://schemas.openxmlformats.org/officeDocument/2006/relationships/hyperlink" Target="consultantplus://offline/ref=94114C6A42AE0EAA4D6324177CC2714A71DF9DA994D39F2EF2934B8F962E65A4F0F1ED4487182C5B1560296260DBFD91D2023351B457C4BAS4E7R" TargetMode="External"/><Relationship Id="rId37" Type="http://schemas.openxmlformats.org/officeDocument/2006/relationships/hyperlink" Target="consultantplus://offline/ref=94114C6A42AE0EAA4D6324177CC2714A71DF9DA994D39F2EF2934B8F962E65A4F0F1ED4487182D581560296260DBFD91D2023351B457C4BAS4E7R" TargetMode="External"/><Relationship Id="rId53" Type="http://schemas.openxmlformats.org/officeDocument/2006/relationships/hyperlink" Target="consultantplus://offline/ref=94114C6A42AE0EAA4D6324177CC2714A71DA9BAA94D29F2EF2934B8F962E65A4E2F1B548871E305911757F3326S8EFR" TargetMode="External"/><Relationship Id="rId58" Type="http://schemas.openxmlformats.org/officeDocument/2006/relationships/hyperlink" Target="consultantplus://offline/ref=94114C6A42AE0EAA4D6324177CC2714A71DA9BAA94D39F2EF2934B8F962E65A4F0F1ED4487192E501760296260DBFD91D2023351B457C4BAS4E7R" TargetMode="External"/><Relationship Id="rId74" Type="http://schemas.openxmlformats.org/officeDocument/2006/relationships/hyperlink" Target="consultantplus://offline/ref=94114C6A42AE0EAA4D6324177CC2714A71DA9BAC92DF9F2EF2934B8F962E65A4F0F1ED4487192E511360296260DBFD91D2023351B457C4BAS4E7R" TargetMode="External"/><Relationship Id="rId79" Type="http://schemas.openxmlformats.org/officeDocument/2006/relationships/hyperlink" Target="consultantplus://offline/ref=94114C6A42AE0EAA4D6324177CC2714A71DC9AA091DF9F2EF2934B8F962E65A4F0F1ED4487192F5E1460296260DBFD91D2023351B457C4BAS4E7R" TargetMode="External"/><Relationship Id="rId5" Type="http://schemas.openxmlformats.org/officeDocument/2006/relationships/hyperlink" Target="consultantplus://offline/ref=94114C6A42AE0EAA4D6324177CC2714A71DC94AF9BD29F2EF2934B8F962E65A4E2F1B548871E305911757F3326S8EFR" TargetMode="External"/><Relationship Id="rId90" Type="http://schemas.openxmlformats.org/officeDocument/2006/relationships/hyperlink" Target="consultantplus://offline/ref=94114C6A42AE0EAA4D6324177CC2714A71DC9FA996D59F2EF2934B8F962E65A4F0F1ED46811B250D462F283E2489EE91D3023157A8S5E4R" TargetMode="External"/><Relationship Id="rId95" Type="http://schemas.openxmlformats.org/officeDocument/2006/relationships/hyperlink" Target="consultantplus://offline/ref=94114C6A42AE0EAA4D6324177CC2714A71DC9FA996D59F2EF2934B8F962E65A4F0F1ED478F19250D462F283E2489EE91D3023157A8S5E4R" TargetMode="External"/><Relationship Id="rId22" Type="http://schemas.openxmlformats.org/officeDocument/2006/relationships/hyperlink" Target="consultantplus://offline/ref=94114C6A42AE0EAA4D6324177CC2714A71DF9DA994D39F2EF2934B8F962E65A4E2F1B548871E305911757F3326S8EFR" TargetMode="External"/><Relationship Id="rId27" Type="http://schemas.openxmlformats.org/officeDocument/2006/relationships/hyperlink" Target="consultantplus://offline/ref=94114C6A42AE0EAA4D6324177CC2714A71DF9DA994D39F2EF2934B8F962E65A4F0F1ED4487182F5A1460296260DBFD91D2023351B457C4BAS4E7R" TargetMode="External"/><Relationship Id="rId43" Type="http://schemas.openxmlformats.org/officeDocument/2006/relationships/hyperlink" Target="consultantplus://offline/ref=94114C6A42AE0EAA4D6324177CC2714A71DA9BAA94D69F2EF2934B8F962E65A4F0F1ED4487192E5C1560296260DBFD91D2023351B457C4BAS4E7R" TargetMode="External"/><Relationship Id="rId48" Type="http://schemas.openxmlformats.org/officeDocument/2006/relationships/hyperlink" Target="consultantplus://offline/ref=94114C6A42AE0EAA4D6324177CC2714A71DA9BAE92D29F2EF2934B8F962E65A4E2F1B548871E305911757F3326S8EFR" TargetMode="External"/><Relationship Id="rId64" Type="http://schemas.openxmlformats.org/officeDocument/2006/relationships/hyperlink" Target="https://login.consultant.ru/link/?req=doc&amp;base=LAW&amp;n=317494&amp;date=22.02.2021&amp;demo=2&amp;dst=100091&amp;fld=134" TargetMode="External"/><Relationship Id="rId69" Type="http://schemas.openxmlformats.org/officeDocument/2006/relationships/hyperlink" Target="http://www.consultant.ru/document/cons_doc_LAW_317405/" TargetMode="External"/><Relationship Id="rId80" Type="http://schemas.openxmlformats.org/officeDocument/2006/relationships/hyperlink" Target="consultantplus://offline/ref=94114C6A42AE0EAA4D6324177CC2714A71DC9AA091DF9F2EF2934B8F962E65A4F0F1ED4487192F5E1360296260DBFD91D2023351B457C4BAS4E7R" TargetMode="External"/><Relationship Id="rId85" Type="http://schemas.openxmlformats.org/officeDocument/2006/relationships/hyperlink" Target="consultantplus://offline/ref=94114C6A42AE0EAA4D6324177CC2714A71DC9FA996D59F2EF2934B8F962E65A4F0F1ED46811B250D462F283E2489EE91D3023157A8S5E4R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FB7A46BF5B568A2F5C98DAA54500B8232289A50A0A67A1FA2DB4CCDF384AD0205DD4A07481E0E275B60CD7DEA5BA059F29FBB1Bq2WCG" TargetMode="External"/><Relationship Id="rId17" Type="http://schemas.openxmlformats.org/officeDocument/2006/relationships/hyperlink" Target="consultantplus://offline/ref=94114C6A42AE0EAA4D6324177CC2714A73DB9EAC96D09F2EF2934B8F962E65A4F0F1ED4487192E581160296260DBFD91D2023351B457C4BAS4E7R" TargetMode="External"/><Relationship Id="rId25" Type="http://schemas.openxmlformats.org/officeDocument/2006/relationships/hyperlink" Target="consultantplus://offline/ref=94114C6A42AE0EAA4D6324177CC2714A71DF9DA994D39F2EF2934B8F962E65A4F0F1ED4487182F591360296260DBFD91D2023351B457C4BAS4E7R" TargetMode="External"/><Relationship Id="rId33" Type="http://schemas.openxmlformats.org/officeDocument/2006/relationships/hyperlink" Target="consultantplus://offline/ref=94114C6A42AE0EAA4D6324177CC2714A71DF9DA994D39F2EF2934B8F962E65A4F0F1ED4487182C5D1060296260DBFD91D2023351B457C4BAS4E7R" TargetMode="External"/><Relationship Id="rId38" Type="http://schemas.openxmlformats.org/officeDocument/2006/relationships/hyperlink" Target="consultantplus://offline/ref=94114C6A42AE0EAA4D6324177CC2714A71DA9BAA97D19F2EF2934B8F962E65A4E2F1B548871E305911757F3326S8EFR" TargetMode="External"/><Relationship Id="rId46" Type="http://schemas.openxmlformats.org/officeDocument/2006/relationships/hyperlink" Target="consultantplus://offline/ref=94114C6A42AE0EAA4D6324177CC2714A71DA9BAA94D69F2EF2934B8F962E65A4F0F1ED4487192E5F1560296260DBFD91D2023351B457C4BAS4E7R" TargetMode="External"/><Relationship Id="rId59" Type="http://schemas.openxmlformats.org/officeDocument/2006/relationships/hyperlink" Target="consultantplus://offline/ref=94114C6A42AE0EAA4D6324177CC2714A71DA9BAA94D39F2EF2934B8F962E65A4F0F1ED4487192E501760296260DBFD91D2023351B457C4BAS4E7R" TargetMode="External"/><Relationship Id="rId67" Type="http://schemas.openxmlformats.org/officeDocument/2006/relationships/hyperlink" Target="https://login.consultant.ru/link/?req=doc&amp;base=LAW&amp;n=317494&amp;date=22.02.2021&amp;demo=2&amp;dst=100091&amp;fld=134" TargetMode="External"/><Relationship Id="rId20" Type="http://schemas.openxmlformats.org/officeDocument/2006/relationships/hyperlink" Target="consultantplus://offline/ref=94114C6A42AE0EAA4D6324177CC2714A73DB9EAC96D09F2EF2934B8F962E65A4F0F1ED4487192E5E1E60296260DBFD91D2023351B457C4BAS4E7R" TargetMode="External"/><Relationship Id="rId41" Type="http://schemas.openxmlformats.org/officeDocument/2006/relationships/hyperlink" Target="consultantplus://offline/ref=94114C6A42AE0EAA4D6324177CC2714A71DA9BAA94D69F2EF2934B8F962E65A4E2F1B548871E305911757F3326S8EFR" TargetMode="External"/><Relationship Id="rId54" Type="http://schemas.openxmlformats.org/officeDocument/2006/relationships/hyperlink" Target="consultantplus://offline/ref=94114C6A42AE0EAA4D6324177CC2714A71DA9BAA94D29F2EF2934B8F962E65A4F0F1ED4487192E5A1E60296260DBFD91D2023351B457C4BAS4E7R" TargetMode="External"/><Relationship Id="rId62" Type="http://schemas.openxmlformats.org/officeDocument/2006/relationships/hyperlink" Target="consultantplus://offline/ref=94114C6A42AE0EAA4D6324177CC2714A71DA9BAC92D19F2EF2934B8F962E65A4F0F1ED4487192E5D1460296260DBFD91D2023351B457C4BAS4E7R" TargetMode="External"/><Relationship Id="rId70" Type="http://schemas.openxmlformats.org/officeDocument/2006/relationships/hyperlink" Target="https://login.consultant.ru/link/?req=doc&amp;base=LAW&amp;n=317494&amp;date=22.02.2021&amp;demo=2&amp;dst=100091&amp;fld=134" TargetMode="External"/><Relationship Id="rId75" Type="http://schemas.openxmlformats.org/officeDocument/2006/relationships/hyperlink" Target="consultantplus://offline/ref=94114C6A42AE0EAA4D6324177CC2714A71DA9BAC9BD39F2EF2934B8F962E65A4E2F1B548871E305911757F3326S8EFR" TargetMode="External"/><Relationship Id="rId83" Type="http://schemas.openxmlformats.org/officeDocument/2006/relationships/hyperlink" Target="consultantplus://offline/ref=94114C6A42AE0EAA4D6324177CC2714A71DC9FA996D59F2EF2934B8F962E65A4E2F1B548871E305911757F3326S8EFR" TargetMode="External"/><Relationship Id="rId88" Type="http://schemas.openxmlformats.org/officeDocument/2006/relationships/hyperlink" Target="consultantplus://offline/ref=94114C6A42AE0EAA4D6324177CC2714A71DC9FA996D59F2EF2934B8F962E65A4F0F1ED478F19250D462F283E2489EE91D3023157A8S5E4R" TargetMode="External"/><Relationship Id="rId91" Type="http://schemas.openxmlformats.org/officeDocument/2006/relationships/hyperlink" Target="consultantplus://offline/ref=94114C6A42AE0EAA4D6324177CC2714A71DC9FA996D59F2EF2934B8F962E65A4F0F1ED478F19250D462F283E2489EE91D3023157A8S5E4R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14C6A42AE0EAA4D6324177CC2714A71DC94AF9BD29F2EF2934B8F962E65A4F0F1ED4787127A08533E70332390F097CB1E3355SAEBR" TargetMode="External"/><Relationship Id="rId15" Type="http://schemas.openxmlformats.org/officeDocument/2006/relationships/hyperlink" Target="consultantplus://offline/ref=94114C6A42AE0EAA4D6324177CC2714A71DC94AF9BD29F2EF2934B8F962E65A4F0F1ED4487192B581360296260DBFD91D2023351B457C4BAS4E7R" TargetMode="External"/><Relationship Id="rId23" Type="http://schemas.openxmlformats.org/officeDocument/2006/relationships/hyperlink" Target="consultantplus://offline/ref=94114C6A42AE0EAA4D6324177CC2714A71DF9DA994D39F2EF2934B8F962E65A4F0F1ED4487182E511260296260DBFD91D2023351B457C4BAS4E7R" TargetMode="External"/><Relationship Id="rId28" Type="http://schemas.openxmlformats.org/officeDocument/2006/relationships/hyperlink" Target="consultantplus://offline/ref=94114C6A42AE0EAA4D6324177CC2714A71DF9DA994D39F2EF2934B8F962E65A4F0F1ED4487182F5F1660296260DBFD91D2023351B457C4BAS4E7R" TargetMode="External"/><Relationship Id="rId36" Type="http://schemas.openxmlformats.org/officeDocument/2006/relationships/hyperlink" Target="consultantplus://offline/ref=94114C6A42AE0EAA4D6324177CC2714A71DF9DA994D39F2EF2934B8F962E65A4F0F1ED4487182C511360296260DBFD91D2023351B457C4BAS4E7R" TargetMode="External"/><Relationship Id="rId49" Type="http://schemas.openxmlformats.org/officeDocument/2006/relationships/hyperlink" Target="consultantplus://offline/ref=94114C6A42AE0EAA4D6324177CC2714A71DA9BAE92D29F2EF2934B8F962E65A4F0F1ED4487192E5D1660296260DBFD91D2023351B457C4BAS4E7R" TargetMode="External"/><Relationship Id="rId57" Type="http://schemas.openxmlformats.org/officeDocument/2006/relationships/hyperlink" Target="consultantplus://offline/ref=94114C6A42AE0EAA4D6324177CC2714A71DA9BAA94D39F2EF2934B8F962E65A4E2F1B548871E305911757F3326S8EFR" TargetMode="External"/><Relationship Id="rId10" Type="http://schemas.openxmlformats.org/officeDocument/2006/relationships/hyperlink" Target="consultantplus://offline/ref=94114C6A42AE0EAA4D6324177CC2714A73D998AB96D69F2EF2934B8F962E65A4F0F1ED44871A2F5B1E60296260DBFD91D2023351B457C4BAS4E7R" TargetMode="External"/><Relationship Id="rId31" Type="http://schemas.openxmlformats.org/officeDocument/2006/relationships/hyperlink" Target="consultantplus://offline/ref=94114C6A42AE0EAA4D6324177CC2714A71DF9DA994D39F2EF2934B8F962E65A4F0F1ED4487182C591060296260DBFD91D2023351B457C4BAS4E7R" TargetMode="External"/><Relationship Id="rId44" Type="http://schemas.openxmlformats.org/officeDocument/2006/relationships/hyperlink" Target="consultantplus://offline/ref=94114C6A42AE0EAA4D6324177CC2714A71DA9BAA94D69F2EF2934B8F962E65A4F0F1ED4487192E5C1560296260DBFD91D2023351B457C4BAS4E7R" TargetMode="External"/><Relationship Id="rId52" Type="http://schemas.openxmlformats.org/officeDocument/2006/relationships/hyperlink" Target="consultantplus://offline/ref=94114C6A42AE0EAA4D6324177CC2714A71DA9BAE92D29F2EF2934B8F962E65A4F0F1ED4487192E511760296260DBFD91D2023351B457C4BAS4E7R" TargetMode="External"/><Relationship Id="rId60" Type="http://schemas.openxmlformats.org/officeDocument/2006/relationships/hyperlink" Target="consultantplus://offline/ref=94114C6A42AE0EAA4D6324177CC2714A71DA9BAC92D19F2EF2934B8F962E65A4E2F1B548871E305911757F3326S8EFR" TargetMode="External"/><Relationship Id="rId65" Type="http://schemas.openxmlformats.org/officeDocument/2006/relationships/hyperlink" Target="http://www.consultant.ru/document/cons_doc_LAW_317405/" TargetMode="External"/><Relationship Id="rId73" Type="http://schemas.openxmlformats.org/officeDocument/2006/relationships/hyperlink" Target="consultantplus://offline/ref=94114C6A42AE0EAA4D6324177CC2714A71DA9BAC92DF9F2EF2934B8F962E65A4F0F1ED4487192E5F1660296260DBFD91D2023351B457C4BAS4E7R" TargetMode="External"/><Relationship Id="rId78" Type="http://schemas.openxmlformats.org/officeDocument/2006/relationships/hyperlink" Target="consultantplus://offline/ref=94114C6A42AE0EAA4D6324177CC2714A71DC9AA091DF9F2EF2934B8F962E65A4E2F1B548871E305911757F3326S8EFR" TargetMode="External"/><Relationship Id="rId81" Type="http://schemas.openxmlformats.org/officeDocument/2006/relationships/hyperlink" Target="consultantplus://offline/ref=94114C6A42AE0EAA4D6324177CC2714A71DC9AA091DF9F2EF2934B8F962E65A4F0F1ED4487192F501760296260DBFD91D2023351B457C4BAS4E7R" TargetMode="External"/><Relationship Id="rId86" Type="http://schemas.openxmlformats.org/officeDocument/2006/relationships/hyperlink" Target="consultantplus://offline/ref=94114C6A42AE0EAA4D6324177CC2714A71DA9CA095D09F2EF2934B8F962E65A4E2F1B548871E305911757F3326S8EFR" TargetMode="External"/><Relationship Id="rId94" Type="http://schemas.openxmlformats.org/officeDocument/2006/relationships/hyperlink" Target="consultantplus://offline/ref=94114C6A42AE0EAA4D6324177CC2714A71DA9CA095D09F2EF2934B8F962E65A4F0F1ED4486127A08533E70332390F097CB1E3355SAE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14C6A42AE0EAA4D6324177CC2714A71DC94AF9BD29F2EF2934B8F962E65A4F0F1ED4487192C5A1160296260DBFD91D2023351B457C4BAS4E7R" TargetMode="External"/><Relationship Id="rId13" Type="http://schemas.openxmlformats.org/officeDocument/2006/relationships/hyperlink" Target="consultantplus://offline/ref=94114C6A42AE0EAA4D6324177CC2714A71DC94AF9BD29F2EF2934B8F962E65A4F0F1ED4487192B581360296260DBFD91D2023351B457C4BAS4E7R" TargetMode="External"/><Relationship Id="rId18" Type="http://schemas.openxmlformats.org/officeDocument/2006/relationships/hyperlink" Target="consultantplus://offline/ref=94114C6A42AE0EAA4D6324177CC2714A71DC94AF9BD29F2EF2934B8F962E65A4F0F1ED4487192E5C1660296260DBFD91D2023351B457C4BAS4E7R" TargetMode="External"/><Relationship Id="rId39" Type="http://schemas.openxmlformats.org/officeDocument/2006/relationships/hyperlink" Target="consultantplus://offline/ref=94114C6A42AE0EAA4D6324177CC2714A71DA9BAA97D19F2EF2934B8F962E65A4F0F1ED4487192E5F1560296260DBFD91D2023351B457C4BAS4E7R" TargetMode="External"/><Relationship Id="rId34" Type="http://schemas.openxmlformats.org/officeDocument/2006/relationships/hyperlink" Target="consultantplus://offline/ref=94114C6A42AE0EAA4D6324177CC2714A71DF9DA994D39F2EF2934B8F962E65A4F0F1ED4487182C5F1660296260DBFD91D2023351B457C4BAS4E7R" TargetMode="External"/><Relationship Id="rId50" Type="http://schemas.openxmlformats.org/officeDocument/2006/relationships/hyperlink" Target="consultantplus://offline/ref=94114C6A42AE0EAA4D6324177CC2714A71DA9BAE92D29F2EF2934B8F962E65A4F0F1ED4487192E5C1760296260DBFD91D2023351B457C4BAS4E7R" TargetMode="External"/><Relationship Id="rId55" Type="http://schemas.openxmlformats.org/officeDocument/2006/relationships/hyperlink" Target="consultantplus://offline/ref=94114C6A42AE0EAA4D6324177CC2714A71DA9BAA94D29F2EF2934B8F962E65A4F0F1ED4487192E5D1560296260DBFD91D2023351B457C4BAS4E7R" TargetMode="External"/><Relationship Id="rId76" Type="http://schemas.openxmlformats.org/officeDocument/2006/relationships/hyperlink" Target="consultantplus://offline/ref=94114C6A42AE0EAA4D6324177CC2714A71DA9BAC9BD39F2EF2934B8F962E65A4F0F1ED4487192E5A1560296260DBFD91D2023351B457C4BAS4E7R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3112&amp;date=05.03.2021&amp;demo=2&amp;dst=20&amp;fld=134" TargetMode="External"/><Relationship Id="rId71" Type="http://schemas.openxmlformats.org/officeDocument/2006/relationships/hyperlink" Target="https://login.consultant.ru/link/?req=doc&amp;base=LAW&amp;n=317494&amp;date=22.02.2021&amp;demo=2&amp;dst=100091&amp;fld=134" TargetMode="External"/><Relationship Id="rId92" Type="http://schemas.openxmlformats.org/officeDocument/2006/relationships/hyperlink" Target="consultantplus://offline/ref=94114C6A42AE0EAA4D6324177CC2714A71DC9FA996D59F2EF2934B8F962E65A4F0F1ED46811B250D462F283E2489EE91D3023157A8S5E4R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4114C6A42AE0EAA4D6324177CC2714A71DF9DA994D39F2EF2934B8F962E65A4F0F1ED4487182F5E1560296260DBFD91D2023351B457C4BAS4E7R" TargetMode="External"/><Relationship Id="rId24" Type="http://schemas.openxmlformats.org/officeDocument/2006/relationships/hyperlink" Target="consultantplus://offline/ref=94114C6A42AE0EAA4D6324177CC2714A71DF9DA994D39F2EF2934B8F962E65A4F0F1ED4487182E501760296260DBFD91D2023351B457C4BAS4E7R" TargetMode="External"/><Relationship Id="rId40" Type="http://schemas.openxmlformats.org/officeDocument/2006/relationships/hyperlink" Target="consultantplus://offline/ref=94114C6A42AE0EAA4D6324177CC2714A71DA9BAA97D19F2EF2934B8F962E65A4F0F1ED4487192E5F1560296260DBFD91D2023351B457C4BAS4E7R" TargetMode="External"/><Relationship Id="rId45" Type="http://schemas.openxmlformats.org/officeDocument/2006/relationships/hyperlink" Target="consultantplus://offline/ref=94114C6A42AE0EAA4D6324177CC2714A71DA9BAA94D69F2EF2934B8F962E65A4F0F1ED4487192E5F1560296260DBFD91D2023351B457C4BAS4E7R" TargetMode="External"/><Relationship Id="rId66" Type="http://schemas.openxmlformats.org/officeDocument/2006/relationships/hyperlink" Target="https://login.consultant.ru/link/?req=doc&amp;base=LAW&amp;n=317494&amp;date=22.02.2021&amp;demo=2&amp;dst=100091&amp;fld=134" TargetMode="External"/><Relationship Id="rId87" Type="http://schemas.openxmlformats.org/officeDocument/2006/relationships/hyperlink" Target="consultantplus://offline/ref=94114C6A42AE0EAA4D6324177CC2714A71DC9FA996D59F2EF2934B8F962E65A4F0F1ED46811B250D462F283E2489EE91D3023157A8S5E4R" TargetMode="External"/><Relationship Id="rId61" Type="http://schemas.openxmlformats.org/officeDocument/2006/relationships/hyperlink" Target="consultantplus://offline/ref=94114C6A42AE0EAA4D6324177CC2714A71DA9BAC92D19F2EF2934B8F962E65A4F0F1ED4487192E5D1760296260DBFD91D2023351B457C4BAS4E7R" TargetMode="External"/><Relationship Id="rId82" Type="http://schemas.openxmlformats.org/officeDocument/2006/relationships/hyperlink" Target="consultantplus://offline/ref=94114C6A42AE0EAA4D6324177CC2714A71DC9FA996D59F2EF2934B8F962E65A4E2F1B548871E305911757F3326S8EFR" TargetMode="External"/><Relationship Id="rId19" Type="http://schemas.openxmlformats.org/officeDocument/2006/relationships/hyperlink" Target="consultantplus://offline/ref=94114C6A42AE0EAA4D6324177CC2714A73DB9EAC96D09F2EF2934B8F962E65A4F0F1ED4487192E5E1060296260DBFD91D2023351B457C4BAS4E7R" TargetMode="External"/><Relationship Id="rId14" Type="http://schemas.openxmlformats.org/officeDocument/2006/relationships/hyperlink" Target="https://login.consultant.ru/link/?req=doc&amp;base=LAW&amp;n=373112&amp;date=05.03.2021&amp;demo=2&amp;dst=100514&amp;fld=134" TargetMode="External"/><Relationship Id="rId30" Type="http://schemas.openxmlformats.org/officeDocument/2006/relationships/hyperlink" Target="consultantplus://offline/ref=94114C6A42AE0EAA4D6324177CC2714A71DF9DA994D39F2EF2934B8F962E65A4F0F1ED4487182F511360296260DBFD91D2023351B457C4BAS4E7R" TargetMode="External"/><Relationship Id="rId35" Type="http://schemas.openxmlformats.org/officeDocument/2006/relationships/hyperlink" Target="consultantplus://offline/ref=94114C6A42AE0EAA4D6324177CC2714A71DF9DA994D39F2EF2934B8F962E65A4F0F1ED4487182C5F1160296260DBFD91D2023351B457C4BAS4E7R" TargetMode="External"/><Relationship Id="rId56" Type="http://schemas.openxmlformats.org/officeDocument/2006/relationships/hyperlink" Target="consultantplus://offline/ref=94114C6A42AE0EAA4D6324177CC2714A71DA9BAA94D29F2EF2934B8F962E65A4F0F1ED4487192E5D1260296260DBFD91D2023351B457C4BAS4E7R" TargetMode="External"/><Relationship Id="rId77" Type="http://schemas.openxmlformats.org/officeDocument/2006/relationships/hyperlink" Target="consultantplus://offline/ref=94114C6A42AE0EAA4D6324177CC2714A71DA9BAC9BD39F2EF2934B8F962E65A4F0F1ED4487192E5A1E60296260DBFD91D2023351B457C4BAS4E7R" TargetMode="External"/><Relationship Id="rId8" Type="http://schemas.openxmlformats.org/officeDocument/2006/relationships/hyperlink" Target="consultantplus://offline/ref=94114C6A42AE0EAA4D6324177CC2714A71DC94AF9BD29F2EF2934B8F962E65A4F0F1ED4487192B591560296260DBFD91D2023351B457C4BAS4E7R" TargetMode="External"/><Relationship Id="rId51" Type="http://schemas.openxmlformats.org/officeDocument/2006/relationships/hyperlink" Target="consultantplus://offline/ref=94114C6A42AE0EAA4D6324177CC2714A71DA9BAE92D29F2EF2934B8F962E65A4F0F1ED4487192E5C1160296260DBFD91D2023351B457C4BAS4E7R" TargetMode="External"/><Relationship Id="rId72" Type="http://schemas.openxmlformats.org/officeDocument/2006/relationships/hyperlink" Target="consultantplus://offline/ref=94114C6A42AE0EAA4D6324177CC2714A71DA9BAC92DF9F2EF2934B8F962E65A4E2F1B548871E305911757F3326S8EFR" TargetMode="External"/><Relationship Id="rId93" Type="http://schemas.openxmlformats.org/officeDocument/2006/relationships/hyperlink" Target="consultantplus://offline/ref=94114C6A42AE0EAA4D6324177CC2714A71DC9FA996D59F2EF2934B8F962E65A4F0F1ED478F19250D462F283E2489EE91D3023157A8S5E4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8220</Words>
  <Characters>46859</Characters>
  <Application>Microsoft Office Word</Application>
  <DocSecurity>0</DocSecurity>
  <Lines>390</Lines>
  <Paragraphs>109</Paragraphs>
  <ScaleCrop>false</ScaleCrop>
  <Company/>
  <LinksUpToDate>false</LinksUpToDate>
  <CharactersWithSpaces>54970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Голубцова</dc:creator>
  <cp:keywords/>
  <dc:description/>
  <cp:lastModifiedBy>Ольга А. Голубцова</cp:lastModifiedBy>
  <cp:revision>1</cp:revision>
  <dcterms:created xsi:type="dcterms:W3CDTF">2021-12-26T12:13:00Z</dcterms:created>
  <dcterms:modified xsi:type="dcterms:W3CDTF">2021-12-26T12:17:00Z</dcterms:modified>
</cp:coreProperties>
</file>